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4805" w:rsidRDefault="00EA4805" w:rsidP="00EA4805">
      <w:pPr>
        <w:jc w:val="center"/>
        <w:rPr>
          <w:rFonts w:ascii="Arial" w:hAnsi="Arial" w:cs="Arial"/>
          <w:b/>
          <w:sz w:val="20"/>
          <w:szCs w:val="20"/>
          <w:lang w:val="es-MX"/>
        </w:rPr>
      </w:pPr>
      <w:r w:rsidRPr="00A5183D">
        <w:rPr>
          <w:rFonts w:ascii="Arial" w:hAnsi="Arial" w:cs="Arial"/>
          <w:b/>
          <w:sz w:val="20"/>
          <w:szCs w:val="20"/>
          <w:lang w:val="es-MX"/>
        </w:rPr>
        <w:t xml:space="preserve">ACTA NUMERO </w:t>
      </w:r>
      <w:r w:rsidR="00DC6678">
        <w:rPr>
          <w:rFonts w:ascii="Arial" w:hAnsi="Arial" w:cs="Arial"/>
          <w:b/>
          <w:sz w:val="20"/>
          <w:szCs w:val="20"/>
          <w:lang w:val="es-MX"/>
        </w:rPr>
        <w:t>4 CUATRO</w:t>
      </w:r>
    </w:p>
    <w:p w:rsidR="00EA4805" w:rsidRPr="00A5183D" w:rsidRDefault="00EA4805" w:rsidP="00EA4805">
      <w:pPr>
        <w:jc w:val="both"/>
        <w:rPr>
          <w:rFonts w:ascii="Arial" w:hAnsi="Arial" w:cs="Arial"/>
          <w:b/>
          <w:sz w:val="20"/>
          <w:szCs w:val="20"/>
          <w:lang w:val="es-MX"/>
        </w:rPr>
      </w:pPr>
      <w:r w:rsidRPr="00A5183D">
        <w:rPr>
          <w:rFonts w:ascii="Arial" w:hAnsi="Arial" w:cs="Arial"/>
          <w:b/>
          <w:sz w:val="20"/>
          <w:szCs w:val="20"/>
          <w:lang w:val="es-MX"/>
        </w:rPr>
        <w:t>HONORABLE AYUNTAMIENTO CONSTITUCIONAL DEL MUNICIPIO DE SAN MIGUEL EL ALTO, JALISCO.</w:t>
      </w:r>
    </w:p>
    <w:p w:rsidR="00EA4805" w:rsidRPr="00A5183D" w:rsidRDefault="00A84A0A" w:rsidP="00EA4805">
      <w:pPr>
        <w:jc w:val="both"/>
        <w:rPr>
          <w:rFonts w:ascii="Arial" w:hAnsi="Arial" w:cs="Arial"/>
          <w:b/>
          <w:sz w:val="20"/>
          <w:szCs w:val="20"/>
          <w:lang w:val="es-MX"/>
        </w:rPr>
      </w:pPr>
      <w:r>
        <w:rPr>
          <w:rFonts w:ascii="Arial" w:hAnsi="Arial" w:cs="Arial"/>
          <w:b/>
          <w:sz w:val="20"/>
          <w:szCs w:val="20"/>
          <w:lang w:val="es-MX"/>
        </w:rPr>
        <w:t>PERIODO ADMINISTRATIVO 2015-2018</w:t>
      </w:r>
      <w:r w:rsidR="00EA4805" w:rsidRPr="00A5183D">
        <w:rPr>
          <w:rFonts w:ascii="Arial" w:hAnsi="Arial" w:cs="Arial"/>
          <w:b/>
          <w:sz w:val="20"/>
          <w:szCs w:val="20"/>
          <w:lang w:val="es-MX"/>
        </w:rPr>
        <w:t>.</w:t>
      </w:r>
    </w:p>
    <w:p w:rsidR="00EA4805" w:rsidRPr="00A5183D" w:rsidRDefault="00EA4805" w:rsidP="00EA4805">
      <w:pPr>
        <w:jc w:val="both"/>
        <w:rPr>
          <w:rFonts w:ascii="Arial" w:hAnsi="Arial" w:cs="Arial"/>
          <w:b/>
          <w:sz w:val="20"/>
          <w:szCs w:val="20"/>
          <w:lang w:val="es-MX"/>
        </w:rPr>
      </w:pPr>
      <w:r w:rsidRPr="00A5183D">
        <w:rPr>
          <w:rFonts w:ascii="Arial" w:hAnsi="Arial" w:cs="Arial"/>
          <w:b/>
          <w:sz w:val="20"/>
          <w:szCs w:val="20"/>
          <w:lang w:val="es-MX"/>
        </w:rPr>
        <w:t xml:space="preserve">SESIÓN ORDINARIA CELEBRADA EL DÍA </w:t>
      </w:r>
      <w:r w:rsidR="00DC6678">
        <w:rPr>
          <w:rFonts w:ascii="Arial" w:hAnsi="Arial" w:cs="Arial"/>
          <w:b/>
          <w:sz w:val="20"/>
          <w:szCs w:val="20"/>
          <w:lang w:val="es-MX"/>
        </w:rPr>
        <w:t>10</w:t>
      </w:r>
      <w:r w:rsidRPr="00A5183D">
        <w:rPr>
          <w:rFonts w:ascii="Arial" w:hAnsi="Arial" w:cs="Arial"/>
          <w:b/>
          <w:sz w:val="20"/>
          <w:szCs w:val="20"/>
          <w:lang w:val="es-MX"/>
        </w:rPr>
        <w:t xml:space="preserve"> (</w:t>
      </w:r>
      <w:r w:rsidR="00DC6678">
        <w:rPr>
          <w:rFonts w:ascii="Arial" w:hAnsi="Arial" w:cs="Arial"/>
          <w:b/>
          <w:sz w:val="20"/>
          <w:szCs w:val="20"/>
          <w:lang w:val="es-MX"/>
        </w:rPr>
        <w:t>DIEZ</w:t>
      </w:r>
      <w:r w:rsidRPr="00A5183D">
        <w:rPr>
          <w:rFonts w:ascii="Arial" w:hAnsi="Arial" w:cs="Arial"/>
          <w:b/>
          <w:sz w:val="20"/>
          <w:szCs w:val="20"/>
          <w:lang w:val="es-MX"/>
        </w:rPr>
        <w:t xml:space="preserve">) DE </w:t>
      </w:r>
      <w:r w:rsidR="00DC6678">
        <w:rPr>
          <w:rFonts w:ascii="Arial" w:hAnsi="Arial" w:cs="Arial"/>
          <w:b/>
          <w:sz w:val="20"/>
          <w:szCs w:val="20"/>
          <w:lang w:val="es-MX"/>
        </w:rPr>
        <w:t>NOVIEMBRE</w:t>
      </w:r>
      <w:r w:rsidR="00A84A0A">
        <w:rPr>
          <w:rFonts w:ascii="Arial" w:hAnsi="Arial" w:cs="Arial"/>
          <w:b/>
          <w:sz w:val="20"/>
          <w:szCs w:val="20"/>
          <w:lang w:val="es-MX"/>
        </w:rPr>
        <w:t xml:space="preserve"> DEL AÑO 2015</w:t>
      </w:r>
      <w:r w:rsidR="007234B8">
        <w:rPr>
          <w:rFonts w:ascii="Arial" w:hAnsi="Arial" w:cs="Arial"/>
          <w:b/>
          <w:sz w:val="20"/>
          <w:szCs w:val="20"/>
          <w:lang w:val="es-MX"/>
        </w:rPr>
        <w:t xml:space="preserve"> (DOS MIL </w:t>
      </w:r>
      <w:r w:rsidR="00A84A0A">
        <w:rPr>
          <w:rFonts w:ascii="Arial" w:hAnsi="Arial" w:cs="Arial"/>
          <w:b/>
          <w:sz w:val="20"/>
          <w:szCs w:val="20"/>
          <w:lang w:val="es-MX"/>
        </w:rPr>
        <w:t>QUINCE</w:t>
      </w:r>
      <w:r w:rsidRPr="00A5183D">
        <w:rPr>
          <w:rFonts w:ascii="Arial" w:hAnsi="Arial" w:cs="Arial"/>
          <w:b/>
          <w:sz w:val="20"/>
          <w:szCs w:val="20"/>
          <w:lang w:val="es-MX"/>
        </w:rPr>
        <w:t>).</w:t>
      </w:r>
    </w:p>
    <w:p w:rsidR="00EA4805" w:rsidRPr="00A5183D" w:rsidRDefault="00EA4805" w:rsidP="00EA4805">
      <w:pPr>
        <w:jc w:val="both"/>
        <w:rPr>
          <w:rFonts w:ascii="Arial" w:hAnsi="Arial" w:cs="Arial"/>
          <w:b/>
          <w:sz w:val="20"/>
          <w:szCs w:val="20"/>
          <w:lang w:val="es-MX"/>
        </w:rPr>
      </w:pPr>
      <w:r w:rsidRPr="00A5183D">
        <w:rPr>
          <w:rFonts w:ascii="Arial" w:hAnsi="Arial" w:cs="Arial"/>
          <w:b/>
          <w:sz w:val="20"/>
          <w:szCs w:val="20"/>
          <w:lang w:val="es-MX"/>
        </w:rPr>
        <w:t xml:space="preserve">PRESIDENCIA A CARGO DEL </w:t>
      </w:r>
      <w:r w:rsidR="00A84A0A">
        <w:rPr>
          <w:rFonts w:ascii="Arial" w:hAnsi="Arial" w:cs="Arial"/>
          <w:b/>
          <w:sz w:val="20"/>
          <w:szCs w:val="20"/>
          <w:lang w:val="es-MX"/>
        </w:rPr>
        <w:t>ING. GABRIEL MÁRQUEZ MARTÍNEZ</w:t>
      </w:r>
    </w:p>
    <w:p w:rsidR="00A84A0A" w:rsidRDefault="00EA4805" w:rsidP="00EA4805">
      <w:pPr>
        <w:jc w:val="both"/>
        <w:rPr>
          <w:rFonts w:ascii="Arial" w:hAnsi="Arial" w:cs="Arial"/>
          <w:b/>
          <w:sz w:val="20"/>
          <w:szCs w:val="20"/>
          <w:lang w:val="es-MX"/>
        </w:rPr>
      </w:pPr>
      <w:r w:rsidRPr="00A5183D">
        <w:rPr>
          <w:rFonts w:ascii="Arial" w:hAnsi="Arial" w:cs="Arial"/>
          <w:b/>
          <w:sz w:val="20"/>
          <w:szCs w:val="20"/>
          <w:lang w:val="es-MX"/>
        </w:rPr>
        <w:t>SEC</w:t>
      </w:r>
      <w:r>
        <w:rPr>
          <w:rFonts w:ascii="Arial" w:hAnsi="Arial" w:cs="Arial"/>
          <w:b/>
          <w:sz w:val="20"/>
          <w:szCs w:val="20"/>
          <w:lang w:val="es-MX"/>
        </w:rPr>
        <w:t xml:space="preserve">RETARÍA GENERAL A CARGO </w:t>
      </w:r>
      <w:r w:rsidR="00A84A0A">
        <w:rPr>
          <w:rFonts w:ascii="Arial" w:hAnsi="Arial" w:cs="Arial"/>
          <w:b/>
          <w:sz w:val="20"/>
          <w:szCs w:val="20"/>
          <w:lang w:val="es-MX"/>
        </w:rPr>
        <w:t xml:space="preserve">DEL LIC. JOSÉ MIGUEL </w:t>
      </w:r>
      <w:r w:rsidR="005C3E0D">
        <w:rPr>
          <w:rFonts w:ascii="Arial" w:hAnsi="Arial" w:cs="Arial"/>
          <w:b/>
          <w:sz w:val="20"/>
          <w:szCs w:val="20"/>
          <w:lang w:val="es-MX"/>
        </w:rPr>
        <w:t>LOZA ALCALÁ</w:t>
      </w:r>
    </w:p>
    <w:p w:rsidR="00341DED" w:rsidRPr="00341DED" w:rsidRDefault="00EA4805" w:rsidP="00341DED">
      <w:pPr>
        <w:jc w:val="both"/>
        <w:rPr>
          <w:rFonts w:ascii="Arial" w:hAnsi="Arial" w:cs="Arial"/>
          <w:sz w:val="20"/>
          <w:szCs w:val="20"/>
          <w:lang w:val="es-MX"/>
        </w:rPr>
      </w:pPr>
      <w:r w:rsidRPr="006E0CEE">
        <w:rPr>
          <w:rFonts w:ascii="Arial" w:hAnsi="Arial" w:cs="Arial"/>
          <w:sz w:val="20"/>
          <w:szCs w:val="20"/>
          <w:lang w:val="es-MX"/>
        </w:rPr>
        <w:t>En la ciudad de San Miguel</w:t>
      </w:r>
      <w:r w:rsidR="007234B8">
        <w:rPr>
          <w:rFonts w:ascii="Arial" w:hAnsi="Arial" w:cs="Arial"/>
          <w:sz w:val="20"/>
          <w:szCs w:val="20"/>
          <w:lang w:val="es-MX"/>
        </w:rPr>
        <w:t xml:space="preserve"> e</w:t>
      </w:r>
      <w:r w:rsidR="00A84A0A">
        <w:rPr>
          <w:rFonts w:ascii="Arial" w:hAnsi="Arial" w:cs="Arial"/>
          <w:sz w:val="20"/>
          <w:szCs w:val="20"/>
          <w:lang w:val="es-MX"/>
        </w:rPr>
        <w:t>l Alto, Jalisco, siendo las 09:</w:t>
      </w:r>
      <w:r w:rsidR="00DC6678">
        <w:rPr>
          <w:rFonts w:ascii="Arial" w:hAnsi="Arial" w:cs="Arial"/>
          <w:sz w:val="20"/>
          <w:szCs w:val="20"/>
          <w:lang w:val="es-MX"/>
        </w:rPr>
        <w:t>17</w:t>
      </w:r>
      <w:r w:rsidRPr="006E0CEE">
        <w:rPr>
          <w:rFonts w:ascii="Arial" w:hAnsi="Arial" w:cs="Arial"/>
          <w:sz w:val="20"/>
          <w:szCs w:val="20"/>
          <w:lang w:val="es-MX"/>
        </w:rPr>
        <w:t xml:space="preserve"> (</w:t>
      </w:r>
      <w:r w:rsidR="007234B8">
        <w:rPr>
          <w:rFonts w:ascii="Arial" w:hAnsi="Arial" w:cs="Arial"/>
          <w:sz w:val="20"/>
          <w:szCs w:val="20"/>
          <w:lang w:val="es-MX"/>
        </w:rPr>
        <w:t>nueve</w:t>
      </w:r>
      <w:r w:rsidRPr="006E0CEE">
        <w:rPr>
          <w:rFonts w:ascii="Arial" w:hAnsi="Arial" w:cs="Arial"/>
          <w:sz w:val="20"/>
          <w:szCs w:val="20"/>
          <w:lang w:val="es-MX"/>
        </w:rPr>
        <w:t xml:space="preserve"> horas</w:t>
      </w:r>
      <w:r w:rsidR="007234B8">
        <w:rPr>
          <w:rFonts w:ascii="Arial" w:hAnsi="Arial" w:cs="Arial"/>
          <w:sz w:val="20"/>
          <w:szCs w:val="20"/>
          <w:lang w:val="es-MX"/>
        </w:rPr>
        <w:t xml:space="preserve"> con </w:t>
      </w:r>
      <w:r w:rsidR="00FB68BB" w:rsidRPr="006A5B22">
        <w:rPr>
          <w:rFonts w:ascii="Arial" w:hAnsi="Arial" w:cs="Arial"/>
          <w:sz w:val="20"/>
          <w:szCs w:val="20"/>
          <w:lang w:val="es-MX"/>
        </w:rPr>
        <w:t>die</w:t>
      </w:r>
      <w:r w:rsidR="006A5B22">
        <w:rPr>
          <w:rFonts w:ascii="Arial" w:hAnsi="Arial" w:cs="Arial"/>
          <w:sz w:val="20"/>
          <w:szCs w:val="20"/>
          <w:lang w:val="es-MX"/>
        </w:rPr>
        <w:t>ci</w:t>
      </w:r>
      <w:r w:rsidR="00DC6678">
        <w:rPr>
          <w:rFonts w:ascii="Arial" w:hAnsi="Arial" w:cs="Arial"/>
          <w:sz w:val="20"/>
          <w:szCs w:val="20"/>
          <w:lang w:val="es-MX"/>
        </w:rPr>
        <w:t xml:space="preserve">siete </w:t>
      </w:r>
      <w:r w:rsidR="007234B8">
        <w:rPr>
          <w:rFonts w:ascii="Arial" w:hAnsi="Arial" w:cs="Arial"/>
          <w:sz w:val="20"/>
          <w:szCs w:val="20"/>
          <w:lang w:val="es-MX"/>
        </w:rPr>
        <w:t>minutos</w:t>
      </w:r>
      <w:r w:rsidRPr="006E0CEE">
        <w:rPr>
          <w:rFonts w:ascii="Arial" w:hAnsi="Arial" w:cs="Arial"/>
          <w:sz w:val="20"/>
          <w:szCs w:val="20"/>
          <w:lang w:val="es-MX"/>
        </w:rPr>
        <w:t xml:space="preserve">) del día </w:t>
      </w:r>
      <w:r w:rsidR="00DC6678">
        <w:rPr>
          <w:rFonts w:ascii="Arial" w:hAnsi="Arial" w:cs="Arial"/>
          <w:sz w:val="20"/>
          <w:szCs w:val="20"/>
          <w:lang w:val="es-MX"/>
        </w:rPr>
        <w:t>1</w:t>
      </w:r>
      <w:r w:rsidR="000E58E6">
        <w:rPr>
          <w:rFonts w:ascii="Arial" w:hAnsi="Arial" w:cs="Arial"/>
          <w:sz w:val="20"/>
          <w:szCs w:val="20"/>
          <w:lang w:val="es-MX"/>
        </w:rPr>
        <w:t>0</w:t>
      </w:r>
      <w:r w:rsidRPr="006E0CEE">
        <w:rPr>
          <w:rFonts w:ascii="Arial" w:hAnsi="Arial" w:cs="Arial"/>
          <w:sz w:val="20"/>
          <w:szCs w:val="20"/>
          <w:lang w:val="es-MX"/>
        </w:rPr>
        <w:t xml:space="preserve"> (</w:t>
      </w:r>
      <w:r w:rsidR="00DC6678">
        <w:rPr>
          <w:rFonts w:ascii="Arial" w:hAnsi="Arial" w:cs="Arial"/>
          <w:sz w:val="20"/>
          <w:szCs w:val="20"/>
          <w:lang w:val="es-MX"/>
        </w:rPr>
        <w:t>diez</w:t>
      </w:r>
      <w:r w:rsidRPr="006E0CEE">
        <w:rPr>
          <w:rFonts w:ascii="Arial" w:hAnsi="Arial" w:cs="Arial"/>
          <w:sz w:val="20"/>
          <w:szCs w:val="20"/>
          <w:lang w:val="es-MX"/>
        </w:rPr>
        <w:t xml:space="preserve">) de </w:t>
      </w:r>
      <w:r w:rsidR="00DC6678">
        <w:rPr>
          <w:rFonts w:ascii="Arial" w:hAnsi="Arial" w:cs="Arial"/>
          <w:sz w:val="20"/>
          <w:szCs w:val="20"/>
          <w:lang w:val="es-MX"/>
        </w:rPr>
        <w:t>noviembre</w:t>
      </w:r>
      <w:r w:rsidR="00A84A0A">
        <w:rPr>
          <w:rFonts w:ascii="Arial" w:hAnsi="Arial" w:cs="Arial"/>
          <w:sz w:val="20"/>
          <w:szCs w:val="20"/>
          <w:lang w:val="es-MX"/>
        </w:rPr>
        <w:t xml:space="preserve"> de 2015</w:t>
      </w:r>
      <w:r w:rsidR="007234B8">
        <w:rPr>
          <w:rFonts w:ascii="Arial" w:hAnsi="Arial" w:cs="Arial"/>
          <w:sz w:val="20"/>
          <w:szCs w:val="20"/>
          <w:lang w:val="es-MX"/>
        </w:rPr>
        <w:t xml:space="preserve"> (dos mil </w:t>
      </w:r>
      <w:r w:rsidR="00A84A0A">
        <w:rPr>
          <w:rFonts w:ascii="Arial" w:hAnsi="Arial" w:cs="Arial"/>
          <w:sz w:val="20"/>
          <w:szCs w:val="20"/>
          <w:lang w:val="es-MX"/>
        </w:rPr>
        <w:t>quince</w:t>
      </w:r>
      <w:r w:rsidRPr="006E0CEE">
        <w:rPr>
          <w:rFonts w:ascii="Arial" w:hAnsi="Arial" w:cs="Arial"/>
          <w:sz w:val="20"/>
          <w:szCs w:val="20"/>
          <w:lang w:val="es-MX"/>
        </w:rPr>
        <w:t xml:space="preserve">), en </w:t>
      </w:r>
      <w:r w:rsidR="00A84A0A">
        <w:rPr>
          <w:rFonts w:ascii="Arial" w:hAnsi="Arial" w:cs="Arial"/>
          <w:sz w:val="20"/>
          <w:szCs w:val="20"/>
          <w:lang w:val="es-MX"/>
        </w:rPr>
        <w:t>el salón de Ex Presidentes, ubicado</w:t>
      </w:r>
      <w:r w:rsidRPr="006E0CEE">
        <w:rPr>
          <w:rFonts w:ascii="Arial" w:hAnsi="Arial" w:cs="Arial"/>
          <w:sz w:val="20"/>
          <w:szCs w:val="20"/>
          <w:lang w:val="es-MX"/>
        </w:rPr>
        <w:t xml:space="preserve"> en el Palacio Municipal, </w:t>
      </w:r>
      <w:r w:rsidR="006A5B22">
        <w:rPr>
          <w:rFonts w:ascii="Arial" w:hAnsi="Arial" w:cs="Arial"/>
          <w:sz w:val="20"/>
          <w:szCs w:val="20"/>
          <w:lang w:val="es-MX"/>
        </w:rPr>
        <w:t>r</w:t>
      </w:r>
      <w:r w:rsidR="008C01DB">
        <w:rPr>
          <w:rFonts w:ascii="Arial" w:hAnsi="Arial" w:cs="Arial"/>
          <w:sz w:val="20"/>
          <w:szCs w:val="20"/>
          <w:lang w:val="es-MX"/>
        </w:rPr>
        <w:t xml:space="preserve">eunidos los </w:t>
      </w:r>
      <w:r w:rsidR="008C01DB" w:rsidRPr="006E0CEE">
        <w:rPr>
          <w:rFonts w:ascii="Arial" w:hAnsi="Arial" w:cs="Arial"/>
          <w:sz w:val="20"/>
          <w:szCs w:val="20"/>
          <w:lang w:val="es-MX"/>
        </w:rPr>
        <w:t xml:space="preserve">C.C. </w:t>
      </w:r>
      <w:r w:rsidR="008C01DB" w:rsidRPr="00152927">
        <w:rPr>
          <w:rFonts w:ascii="Arial" w:hAnsi="Arial" w:cs="Arial"/>
          <w:b/>
          <w:sz w:val="20"/>
          <w:szCs w:val="20"/>
          <w:lang w:val="es-MX"/>
        </w:rPr>
        <w:t>ING. GABRIEL MÁRQUEZ MARTÍNEZ</w:t>
      </w:r>
      <w:r w:rsidR="008C01DB">
        <w:rPr>
          <w:rFonts w:ascii="Arial" w:hAnsi="Arial" w:cs="Arial"/>
          <w:sz w:val="20"/>
          <w:szCs w:val="20"/>
          <w:lang w:val="es-MX"/>
        </w:rPr>
        <w:t xml:space="preserve">, PRESIDENTE MUNICIPAL, </w:t>
      </w:r>
      <w:r w:rsidR="008C01DB" w:rsidRPr="00022792">
        <w:rPr>
          <w:rFonts w:ascii="Arial" w:hAnsi="Arial" w:cs="Arial"/>
          <w:b/>
          <w:sz w:val="20"/>
          <w:szCs w:val="20"/>
          <w:lang w:val="es-MX"/>
        </w:rPr>
        <w:t>C.</w:t>
      </w:r>
      <w:r w:rsidR="008C01DB">
        <w:rPr>
          <w:rFonts w:ascii="Arial" w:hAnsi="Arial" w:cs="Arial"/>
          <w:sz w:val="20"/>
          <w:szCs w:val="20"/>
          <w:lang w:val="es-MX"/>
        </w:rPr>
        <w:t xml:space="preserve"> </w:t>
      </w:r>
      <w:r w:rsidR="008C01DB" w:rsidRPr="00152927">
        <w:rPr>
          <w:rFonts w:ascii="Arial" w:hAnsi="Arial" w:cs="Arial"/>
          <w:b/>
          <w:sz w:val="20"/>
          <w:szCs w:val="20"/>
          <w:lang w:val="es-MX"/>
        </w:rPr>
        <w:t>HILDA ADRIANA VÁZQUEZ JIMÉNEZ</w:t>
      </w:r>
      <w:r w:rsidR="008C01DB">
        <w:rPr>
          <w:rFonts w:ascii="Arial" w:hAnsi="Arial" w:cs="Arial"/>
          <w:sz w:val="20"/>
          <w:szCs w:val="20"/>
          <w:lang w:val="es-MX"/>
        </w:rPr>
        <w:t xml:space="preserve">, </w:t>
      </w:r>
      <w:r w:rsidR="008C01DB" w:rsidRPr="00375779">
        <w:rPr>
          <w:rFonts w:ascii="Arial" w:hAnsi="Arial" w:cs="Arial"/>
          <w:b/>
          <w:sz w:val="20"/>
          <w:szCs w:val="20"/>
          <w:lang w:val="es-MX"/>
        </w:rPr>
        <w:t>LIC.</w:t>
      </w:r>
      <w:r w:rsidR="008C01DB">
        <w:rPr>
          <w:rFonts w:ascii="Arial" w:hAnsi="Arial" w:cs="Arial"/>
          <w:sz w:val="20"/>
          <w:szCs w:val="20"/>
          <w:lang w:val="es-MX"/>
        </w:rPr>
        <w:t xml:space="preserve"> </w:t>
      </w:r>
      <w:r w:rsidR="008C01DB" w:rsidRPr="00152927">
        <w:rPr>
          <w:rFonts w:ascii="Arial" w:hAnsi="Arial" w:cs="Arial"/>
          <w:b/>
          <w:sz w:val="20"/>
          <w:szCs w:val="20"/>
          <w:lang w:val="es-MX"/>
        </w:rPr>
        <w:t>EDUARDO DÍAZ RAMÍREZ</w:t>
      </w:r>
      <w:r w:rsidR="008C01DB">
        <w:rPr>
          <w:rFonts w:ascii="Arial" w:hAnsi="Arial" w:cs="Arial"/>
          <w:sz w:val="20"/>
          <w:szCs w:val="20"/>
          <w:lang w:val="es-MX"/>
        </w:rPr>
        <w:t xml:space="preserve">, </w:t>
      </w:r>
      <w:r w:rsidR="008C01DB" w:rsidRPr="00022792">
        <w:rPr>
          <w:rFonts w:ascii="Arial" w:hAnsi="Arial" w:cs="Arial"/>
          <w:b/>
          <w:sz w:val="20"/>
          <w:szCs w:val="20"/>
          <w:lang w:val="es-MX"/>
        </w:rPr>
        <w:t>LIC.</w:t>
      </w:r>
      <w:r w:rsidR="008C01DB">
        <w:rPr>
          <w:rFonts w:ascii="Arial" w:hAnsi="Arial" w:cs="Arial"/>
          <w:sz w:val="20"/>
          <w:szCs w:val="20"/>
          <w:lang w:val="es-MX"/>
        </w:rPr>
        <w:t xml:space="preserve"> </w:t>
      </w:r>
      <w:r w:rsidR="008C01DB" w:rsidRPr="00152927">
        <w:rPr>
          <w:rFonts w:ascii="Arial" w:hAnsi="Arial" w:cs="Arial"/>
          <w:b/>
          <w:sz w:val="20"/>
          <w:szCs w:val="20"/>
          <w:lang w:val="es-MX"/>
        </w:rPr>
        <w:t>KAREN JACQUELINE PADILLA HERMOSILLO</w:t>
      </w:r>
      <w:r w:rsidR="008C01DB">
        <w:rPr>
          <w:rFonts w:ascii="Arial" w:hAnsi="Arial" w:cs="Arial"/>
          <w:sz w:val="20"/>
          <w:szCs w:val="20"/>
          <w:lang w:val="es-MX"/>
        </w:rPr>
        <w:t xml:space="preserve">, </w:t>
      </w:r>
      <w:r w:rsidR="00DC6678" w:rsidRPr="00DC6678">
        <w:rPr>
          <w:rFonts w:ascii="Arial" w:hAnsi="Arial" w:cs="Arial"/>
          <w:b/>
          <w:sz w:val="20"/>
          <w:szCs w:val="20"/>
          <w:lang w:val="es-MX"/>
        </w:rPr>
        <w:t>C. FRANCISCO RAMOS CERVANTES, C. FERNANDO JASSIEL GONZÁLEZ GUTIÉRREZ</w:t>
      </w:r>
      <w:r w:rsidR="00DC6678">
        <w:rPr>
          <w:rFonts w:ascii="Arial" w:hAnsi="Arial" w:cs="Arial"/>
          <w:sz w:val="20"/>
          <w:szCs w:val="20"/>
          <w:lang w:val="es-MX"/>
        </w:rPr>
        <w:t xml:space="preserve">, </w:t>
      </w:r>
      <w:r w:rsidR="008C01DB" w:rsidRPr="00022792">
        <w:rPr>
          <w:rFonts w:ascii="Arial" w:hAnsi="Arial" w:cs="Arial"/>
          <w:b/>
          <w:sz w:val="20"/>
          <w:szCs w:val="20"/>
          <w:lang w:val="es-MX"/>
        </w:rPr>
        <w:t>C.</w:t>
      </w:r>
      <w:r w:rsidR="008C01DB">
        <w:rPr>
          <w:rFonts w:ascii="Arial" w:hAnsi="Arial" w:cs="Arial"/>
          <w:sz w:val="20"/>
          <w:szCs w:val="20"/>
          <w:lang w:val="es-MX"/>
        </w:rPr>
        <w:t xml:space="preserve"> </w:t>
      </w:r>
      <w:r w:rsidR="008C01DB" w:rsidRPr="00152927">
        <w:rPr>
          <w:rFonts w:ascii="Arial" w:hAnsi="Arial" w:cs="Arial"/>
          <w:b/>
          <w:sz w:val="20"/>
          <w:szCs w:val="20"/>
          <w:lang w:val="es-MX"/>
        </w:rPr>
        <w:t>MARTHA LETICIA GONZÁLEZ GONZÁLEZ</w:t>
      </w:r>
      <w:r w:rsidR="008C01DB">
        <w:rPr>
          <w:rFonts w:ascii="Arial" w:hAnsi="Arial" w:cs="Arial"/>
          <w:sz w:val="20"/>
          <w:szCs w:val="20"/>
          <w:lang w:val="es-MX"/>
        </w:rPr>
        <w:t xml:space="preserve">, </w:t>
      </w:r>
      <w:r w:rsidR="008C01DB" w:rsidRPr="00152927">
        <w:rPr>
          <w:rFonts w:ascii="Arial" w:hAnsi="Arial" w:cs="Arial"/>
          <w:b/>
          <w:sz w:val="20"/>
          <w:szCs w:val="20"/>
          <w:lang w:val="es-MX"/>
        </w:rPr>
        <w:t>MTRO. ELEUTERIO HERNÁNDEZ GÓMEZ</w:t>
      </w:r>
      <w:r w:rsidR="008C01DB">
        <w:rPr>
          <w:rFonts w:ascii="Arial" w:hAnsi="Arial" w:cs="Arial"/>
          <w:sz w:val="20"/>
          <w:szCs w:val="20"/>
          <w:lang w:val="es-MX"/>
        </w:rPr>
        <w:t xml:space="preserve">, </w:t>
      </w:r>
      <w:r w:rsidR="008C01DB" w:rsidRPr="00022792">
        <w:rPr>
          <w:rFonts w:ascii="Arial" w:hAnsi="Arial" w:cs="Arial"/>
          <w:b/>
          <w:sz w:val="20"/>
          <w:szCs w:val="20"/>
          <w:lang w:val="es-MX"/>
        </w:rPr>
        <w:t>C.</w:t>
      </w:r>
      <w:r w:rsidR="008C01DB">
        <w:rPr>
          <w:rFonts w:ascii="Arial" w:hAnsi="Arial" w:cs="Arial"/>
          <w:sz w:val="20"/>
          <w:szCs w:val="20"/>
          <w:lang w:val="es-MX"/>
        </w:rPr>
        <w:t xml:space="preserve"> </w:t>
      </w:r>
      <w:r w:rsidR="008C01DB" w:rsidRPr="00152927">
        <w:rPr>
          <w:rFonts w:ascii="Arial" w:hAnsi="Arial" w:cs="Arial"/>
          <w:b/>
          <w:sz w:val="20"/>
          <w:szCs w:val="20"/>
          <w:lang w:val="es-MX"/>
        </w:rPr>
        <w:t>TOMÁS NAVARRO NERI</w:t>
      </w:r>
      <w:r w:rsidR="008C01DB">
        <w:rPr>
          <w:rFonts w:ascii="Arial" w:hAnsi="Arial" w:cs="Arial"/>
          <w:sz w:val="20"/>
          <w:szCs w:val="20"/>
          <w:lang w:val="es-MX"/>
        </w:rPr>
        <w:t xml:space="preserve">, (REGIDORES); </w:t>
      </w:r>
      <w:r w:rsidR="008C01DB">
        <w:rPr>
          <w:rFonts w:ascii="Arial" w:hAnsi="Arial" w:cs="Arial"/>
          <w:b/>
          <w:sz w:val="20"/>
          <w:szCs w:val="20"/>
          <w:lang w:val="es-MX"/>
        </w:rPr>
        <w:t>MTRA</w:t>
      </w:r>
      <w:r w:rsidR="008C01DB" w:rsidRPr="00152927">
        <w:rPr>
          <w:rFonts w:ascii="Arial" w:hAnsi="Arial" w:cs="Arial"/>
          <w:b/>
          <w:sz w:val="20"/>
          <w:szCs w:val="20"/>
          <w:lang w:val="es-MX"/>
        </w:rPr>
        <w:t>. LORENA DEL CARMEN SÁNCHEZ MUÑOZ</w:t>
      </w:r>
      <w:r w:rsidR="008C01DB">
        <w:rPr>
          <w:rFonts w:ascii="Arial" w:hAnsi="Arial" w:cs="Arial"/>
          <w:sz w:val="20"/>
          <w:szCs w:val="20"/>
          <w:lang w:val="es-MX"/>
        </w:rPr>
        <w:t xml:space="preserve">, SÍNDICO MUNICIPAL, se instala legalmente la </w:t>
      </w:r>
      <w:r w:rsidR="00DC6678">
        <w:rPr>
          <w:rFonts w:ascii="Arial" w:hAnsi="Arial" w:cs="Arial"/>
          <w:b/>
          <w:sz w:val="20"/>
          <w:szCs w:val="20"/>
          <w:lang w:val="es-MX"/>
        </w:rPr>
        <w:t>Cuarta</w:t>
      </w:r>
      <w:r w:rsidR="008C01DB">
        <w:rPr>
          <w:rFonts w:ascii="Arial" w:hAnsi="Arial" w:cs="Arial"/>
          <w:b/>
          <w:sz w:val="20"/>
          <w:szCs w:val="20"/>
          <w:lang w:val="es-MX"/>
        </w:rPr>
        <w:t xml:space="preserve"> </w:t>
      </w:r>
      <w:r w:rsidR="008C01DB" w:rsidRPr="00341DED">
        <w:rPr>
          <w:rFonts w:ascii="Arial" w:hAnsi="Arial" w:cs="Arial"/>
          <w:b/>
          <w:sz w:val="20"/>
          <w:szCs w:val="20"/>
          <w:lang w:val="es-MX"/>
        </w:rPr>
        <w:t>Sesión Ordinar</w:t>
      </w:r>
      <w:r w:rsidR="008C01DB">
        <w:rPr>
          <w:rFonts w:ascii="Arial" w:hAnsi="Arial" w:cs="Arial"/>
          <w:b/>
          <w:sz w:val="20"/>
          <w:szCs w:val="20"/>
          <w:lang w:val="es-MX"/>
        </w:rPr>
        <w:t xml:space="preserve">ia </w:t>
      </w:r>
      <w:r w:rsidR="008C01DB">
        <w:rPr>
          <w:rFonts w:ascii="Arial" w:hAnsi="Arial" w:cs="Arial"/>
          <w:sz w:val="20"/>
          <w:szCs w:val="20"/>
          <w:lang w:val="es-MX"/>
        </w:rPr>
        <w:t>de Ayuntamiento, que se desarrollará al tenor del siguiente: -----------------------------------</w:t>
      </w:r>
      <w:r w:rsidR="006A5B22">
        <w:rPr>
          <w:rFonts w:ascii="Arial" w:hAnsi="Arial" w:cs="Arial"/>
          <w:sz w:val="20"/>
          <w:szCs w:val="20"/>
          <w:lang w:val="es-MX"/>
        </w:rPr>
        <w:t>--------</w:t>
      </w:r>
      <w:r w:rsidR="00DC6678">
        <w:rPr>
          <w:rFonts w:ascii="Arial" w:hAnsi="Arial" w:cs="Arial"/>
          <w:sz w:val="20"/>
          <w:szCs w:val="20"/>
          <w:lang w:val="es-MX"/>
        </w:rPr>
        <w:t>---------------------------------------------------------------</w:t>
      </w:r>
    </w:p>
    <w:p w:rsidR="00375779" w:rsidRPr="008C01DB" w:rsidRDefault="00375779" w:rsidP="00375779">
      <w:pPr>
        <w:jc w:val="center"/>
        <w:rPr>
          <w:rFonts w:ascii="Arial" w:hAnsi="Arial" w:cs="Arial"/>
          <w:b/>
          <w:sz w:val="20"/>
          <w:szCs w:val="20"/>
          <w:lang w:val="es-MX"/>
        </w:rPr>
      </w:pPr>
      <w:r w:rsidRPr="008C01DB">
        <w:rPr>
          <w:rFonts w:ascii="Arial" w:hAnsi="Arial" w:cs="Arial"/>
          <w:b/>
          <w:sz w:val="20"/>
          <w:szCs w:val="20"/>
          <w:lang w:val="es-MX"/>
        </w:rPr>
        <w:t>ORDEN DEL DÍA</w:t>
      </w:r>
    </w:p>
    <w:p w:rsidR="009054AE" w:rsidRPr="009054AE" w:rsidRDefault="009054AE" w:rsidP="009054AE">
      <w:pPr>
        <w:pStyle w:val="Prrafodelista"/>
        <w:numPr>
          <w:ilvl w:val="0"/>
          <w:numId w:val="24"/>
        </w:numPr>
        <w:jc w:val="both"/>
        <w:rPr>
          <w:rFonts w:ascii="Arial" w:hAnsi="Arial" w:cs="Arial"/>
          <w:sz w:val="20"/>
          <w:szCs w:val="20"/>
          <w:lang w:val="es-MX"/>
        </w:rPr>
      </w:pPr>
      <w:r w:rsidRPr="009054AE">
        <w:rPr>
          <w:rFonts w:ascii="Arial" w:hAnsi="Arial" w:cs="Arial"/>
          <w:sz w:val="20"/>
          <w:szCs w:val="20"/>
          <w:lang w:val="es-MX"/>
        </w:rPr>
        <w:t>LISTA DE ASISTENCIA, VERIFICACIÓN DEL QUÓRUM LEGAL, Y; APROBACIÓN DEL ORDEN DEL DÍA.</w:t>
      </w:r>
    </w:p>
    <w:p w:rsidR="009054AE" w:rsidRPr="009054AE" w:rsidRDefault="009054AE" w:rsidP="009054AE">
      <w:pPr>
        <w:pStyle w:val="Prrafodelista"/>
        <w:numPr>
          <w:ilvl w:val="0"/>
          <w:numId w:val="24"/>
        </w:numPr>
        <w:jc w:val="both"/>
        <w:rPr>
          <w:rFonts w:ascii="Arial" w:hAnsi="Arial" w:cs="Arial"/>
          <w:sz w:val="20"/>
          <w:szCs w:val="20"/>
          <w:lang w:val="es-MX"/>
        </w:rPr>
      </w:pPr>
      <w:r w:rsidRPr="009054AE">
        <w:rPr>
          <w:rFonts w:ascii="Arial" w:hAnsi="Arial" w:cs="Arial"/>
          <w:sz w:val="20"/>
          <w:szCs w:val="20"/>
          <w:lang w:val="es-MX"/>
        </w:rPr>
        <w:t>LECTURA, EN SU CASO DEBATE, Y APROBACIÓN DEL ACTA DE LA SESIÓN ANTERIOR;</w:t>
      </w:r>
    </w:p>
    <w:p w:rsidR="009054AE" w:rsidRPr="009054AE" w:rsidRDefault="009054AE" w:rsidP="009054AE">
      <w:pPr>
        <w:pStyle w:val="Prrafodelista"/>
        <w:numPr>
          <w:ilvl w:val="0"/>
          <w:numId w:val="10"/>
        </w:numPr>
        <w:jc w:val="both"/>
        <w:rPr>
          <w:rFonts w:ascii="Arial" w:hAnsi="Arial" w:cs="Arial"/>
          <w:sz w:val="20"/>
          <w:szCs w:val="20"/>
          <w:lang w:val="es-MX"/>
        </w:rPr>
      </w:pPr>
      <w:r w:rsidRPr="009054AE">
        <w:rPr>
          <w:rFonts w:ascii="Arial" w:hAnsi="Arial" w:cs="Arial"/>
          <w:sz w:val="20"/>
          <w:szCs w:val="20"/>
          <w:lang w:val="es-MX"/>
        </w:rPr>
        <w:t>Acta número 3, correspondiente a la sesión ordinaria celebrada el día 20 de octubre de 2015.</w:t>
      </w:r>
    </w:p>
    <w:p w:rsidR="009054AE" w:rsidRPr="009054AE" w:rsidRDefault="009054AE" w:rsidP="009054AE">
      <w:pPr>
        <w:pStyle w:val="Prrafodelista"/>
        <w:numPr>
          <w:ilvl w:val="0"/>
          <w:numId w:val="24"/>
        </w:numPr>
        <w:jc w:val="both"/>
        <w:rPr>
          <w:rFonts w:ascii="Arial" w:hAnsi="Arial" w:cs="Arial"/>
          <w:sz w:val="20"/>
          <w:szCs w:val="20"/>
          <w:lang w:val="es-MX"/>
        </w:rPr>
      </w:pPr>
      <w:r w:rsidRPr="009054AE">
        <w:rPr>
          <w:rFonts w:ascii="Arial" w:hAnsi="Arial" w:cs="Arial"/>
          <w:sz w:val="20"/>
          <w:szCs w:val="20"/>
          <w:lang w:val="es-MX"/>
        </w:rPr>
        <w:t>LECTURA Y EN SU CASO TURNO A COMISIÓN DE LAS COMUNICACIONES O PETICIONES RECIBIDAS</w:t>
      </w:r>
    </w:p>
    <w:p w:rsidR="009054AE" w:rsidRPr="009054AE" w:rsidRDefault="009054AE" w:rsidP="009054AE">
      <w:pPr>
        <w:pStyle w:val="Prrafodelista"/>
        <w:numPr>
          <w:ilvl w:val="0"/>
          <w:numId w:val="24"/>
        </w:numPr>
        <w:jc w:val="both"/>
        <w:rPr>
          <w:rFonts w:ascii="Arial" w:hAnsi="Arial" w:cs="Arial"/>
          <w:sz w:val="20"/>
          <w:szCs w:val="20"/>
          <w:lang w:val="es-MX"/>
        </w:rPr>
      </w:pPr>
      <w:r w:rsidRPr="009054AE">
        <w:rPr>
          <w:rFonts w:ascii="Arial" w:hAnsi="Arial" w:cs="Arial"/>
          <w:sz w:val="20"/>
          <w:szCs w:val="20"/>
          <w:lang w:val="es-MX"/>
        </w:rPr>
        <w:t>PRESENTACIÓN DE INICIATIVAS Y SU TURNO A COMISIÓN EN CASO DE EXISTIR;</w:t>
      </w:r>
    </w:p>
    <w:p w:rsidR="009054AE" w:rsidRPr="009054AE" w:rsidRDefault="009054AE" w:rsidP="009054AE">
      <w:pPr>
        <w:pStyle w:val="Prrafodelista"/>
        <w:numPr>
          <w:ilvl w:val="0"/>
          <w:numId w:val="23"/>
        </w:numPr>
        <w:jc w:val="both"/>
        <w:rPr>
          <w:rFonts w:ascii="Arial" w:hAnsi="Arial" w:cs="Arial"/>
          <w:sz w:val="20"/>
          <w:szCs w:val="20"/>
          <w:lang w:val="es-MX"/>
        </w:rPr>
      </w:pPr>
      <w:r w:rsidRPr="009054AE">
        <w:rPr>
          <w:rFonts w:ascii="Arial" w:hAnsi="Arial" w:cs="Arial"/>
          <w:sz w:val="20"/>
          <w:szCs w:val="20"/>
          <w:lang w:val="es-MX"/>
        </w:rPr>
        <w:t xml:space="preserve">Iniciativa de acuerdo presentada por el C. Presidente Municipal Ing. Gabriel Márquez Martínez, para aprobación de la integración del Consejo de Giros Restringidos del Municipio de San Miguel el Alto, Jalisco en cumplimiento a lo dispuesto en el artículo 5 del Reglamento sobre Venta y Consumo de Bebidas Alcohólicas del Municipio de San Miguel el Alto, Jalisco. </w:t>
      </w:r>
    </w:p>
    <w:p w:rsidR="009054AE" w:rsidRPr="009054AE" w:rsidRDefault="009054AE" w:rsidP="009054AE">
      <w:pPr>
        <w:pStyle w:val="Prrafodelista"/>
        <w:numPr>
          <w:ilvl w:val="0"/>
          <w:numId w:val="23"/>
        </w:numPr>
        <w:jc w:val="both"/>
        <w:rPr>
          <w:rFonts w:ascii="Arial" w:hAnsi="Arial" w:cs="Arial"/>
          <w:sz w:val="20"/>
          <w:szCs w:val="20"/>
          <w:lang w:val="es-MX"/>
        </w:rPr>
      </w:pPr>
      <w:r w:rsidRPr="009054AE">
        <w:rPr>
          <w:rFonts w:ascii="Arial" w:hAnsi="Arial" w:cs="Arial"/>
          <w:sz w:val="20"/>
          <w:szCs w:val="20"/>
          <w:lang w:val="es-MX"/>
        </w:rPr>
        <w:t xml:space="preserve">Iniciativa de acuerdo presentada por el C. Presidente Municipal Ing. Gabriel Márquez Martínez, para aprobación de la integración e instalación de la Comisión Municipal de Regularización de San Miguel el Alto. </w:t>
      </w:r>
    </w:p>
    <w:p w:rsidR="009054AE" w:rsidRPr="009054AE" w:rsidRDefault="009054AE" w:rsidP="009054AE">
      <w:pPr>
        <w:pStyle w:val="Prrafodelista"/>
        <w:numPr>
          <w:ilvl w:val="0"/>
          <w:numId w:val="23"/>
        </w:numPr>
        <w:jc w:val="both"/>
        <w:rPr>
          <w:rFonts w:ascii="Arial" w:hAnsi="Arial" w:cs="Arial"/>
          <w:sz w:val="20"/>
          <w:szCs w:val="20"/>
          <w:lang w:val="es-MX"/>
        </w:rPr>
      </w:pPr>
      <w:r w:rsidRPr="009054AE">
        <w:rPr>
          <w:rFonts w:ascii="Arial" w:hAnsi="Arial" w:cs="Arial"/>
          <w:sz w:val="20"/>
          <w:szCs w:val="20"/>
          <w:lang w:val="es-MX"/>
        </w:rPr>
        <w:t>Iniciativa de acuerdo que presenta el C. Presidente Municipal Ing. Gabriel Márquez Martínez para aprobación de la contratación de maquinaria para la realización de obra en el basurero municipal, y en su caso aprobación del recurso, elección del contratista y la facultad para la firma de los actos jurídicos correspondientes.</w:t>
      </w:r>
    </w:p>
    <w:p w:rsidR="009054AE" w:rsidRPr="009054AE" w:rsidRDefault="009054AE" w:rsidP="009054AE">
      <w:pPr>
        <w:pStyle w:val="Prrafodelista"/>
        <w:numPr>
          <w:ilvl w:val="0"/>
          <w:numId w:val="23"/>
        </w:numPr>
        <w:jc w:val="both"/>
        <w:rPr>
          <w:rFonts w:ascii="Arial" w:hAnsi="Arial" w:cs="Arial"/>
          <w:sz w:val="20"/>
          <w:szCs w:val="20"/>
          <w:lang w:val="es-MX"/>
        </w:rPr>
      </w:pPr>
      <w:r w:rsidRPr="009054AE">
        <w:rPr>
          <w:rFonts w:ascii="Arial" w:hAnsi="Arial" w:cs="Arial"/>
          <w:sz w:val="20"/>
          <w:szCs w:val="20"/>
          <w:lang w:val="es-MX"/>
        </w:rPr>
        <w:t>Iniciativa de acuerdo que presenta el C. Presidente Municipal Ing. Gabriel Márquez Martínez para aprobación de la contratación de maquinaria para la realización de obra de reconstrucción en el camino rural hacia el basurero municipal, y en su caso aprobación del recurso, elección del contratista y la facultad para la firma de los actos jurídicos correspondientes.</w:t>
      </w:r>
    </w:p>
    <w:p w:rsidR="009054AE" w:rsidRPr="009054AE" w:rsidRDefault="009054AE" w:rsidP="009054AE">
      <w:pPr>
        <w:pStyle w:val="Prrafodelista"/>
        <w:numPr>
          <w:ilvl w:val="0"/>
          <w:numId w:val="23"/>
        </w:numPr>
        <w:jc w:val="both"/>
        <w:rPr>
          <w:rFonts w:ascii="Arial" w:hAnsi="Arial" w:cs="Arial"/>
          <w:sz w:val="20"/>
          <w:szCs w:val="20"/>
          <w:lang w:val="es-MX"/>
        </w:rPr>
      </w:pPr>
      <w:r w:rsidRPr="009054AE">
        <w:rPr>
          <w:rFonts w:ascii="Arial" w:hAnsi="Arial" w:cs="Arial"/>
          <w:sz w:val="20"/>
          <w:szCs w:val="20"/>
          <w:lang w:val="es-MX"/>
        </w:rPr>
        <w:t>Iniciativa de acuerdo que presenta el C. Presidente Municipal Ing. Gabriel Márquez Martínez para aprobación de la celebración del Convenio de Colaboración con el Instituto Jaliscience del Adulto Mayor, y en su caso se faculte para su firma a los servidores públicos correspondientes.</w:t>
      </w:r>
    </w:p>
    <w:p w:rsidR="009054AE" w:rsidRPr="009054AE" w:rsidRDefault="009054AE" w:rsidP="009054AE">
      <w:pPr>
        <w:pStyle w:val="Prrafodelista"/>
        <w:numPr>
          <w:ilvl w:val="0"/>
          <w:numId w:val="23"/>
        </w:numPr>
        <w:jc w:val="both"/>
        <w:rPr>
          <w:rFonts w:ascii="Arial" w:hAnsi="Arial" w:cs="Arial"/>
          <w:sz w:val="20"/>
          <w:szCs w:val="20"/>
          <w:lang w:val="es-MX"/>
        </w:rPr>
      </w:pPr>
      <w:r w:rsidRPr="009054AE">
        <w:rPr>
          <w:rFonts w:ascii="Arial" w:hAnsi="Arial" w:cs="Arial"/>
          <w:sz w:val="20"/>
          <w:szCs w:val="20"/>
          <w:lang w:val="es-MX"/>
        </w:rPr>
        <w:t>Iniciativa de acuerdo que presenta la Síndico Municipal Mtra. Lorena del Carmen Sánchez Muñoz, para aprobación de la celebración del Convenio de apoyo mutuo y Colaboración con el Instituto Jaliscience de la Vivienda del Estado de Jalisco, y en su caso se faculte para su firma a los servidores públicos correspondientes.</w:t>
      </w:r>
    </w:p>
    <w:p w:rsidR="009054AE" w:rsidRPr="009054AE" w:rsidRDefault="009054AE" w:rsidP="009054AE">
      <w:pPr>
        <w:pStyle w:val="Prrafodelista"/>
        <w:numPr>
          <w:ilvl w:val="0"/>
          <w:numId w:val="23"/>
        </w:numPr>
        <w:jc w:val="both"/>
        <w:rPr>
          <w:rFonts w:ascii="Arial" w:hAnsi="Arial" w:cs="Arial"/>
          <w:sz w:val="20"/>
          <w:szCs w:val="20"/>
          <w:lang w:val="es-MX"/>
        </w:rPr>
      </w:pPr>
      <w:r w:rsidRPr="009054AE">
        <w:rPr>
          <w:rFonts w:ascii="Arial" w:hAnsi="Arial" w:cs="Arial"/>
          <w:sz w:val="20"/>
          <w:szCs w:val="20"/>
          <w:lang w:val="es-MX"/>
        </w:rPr>
        <w:t>Iniciativa de acuerdo que presenta la Síndico Municipal Mtra. Lorena del Carmen Sánchez Muñoz, para aprobación de la erogación por convenio de terminación laboral con el ciudadano que se menciona.</w:t>
      </w:r>
    </w:p>
    <w:p w:rsidR="009054AE" w:rsidRPr="009054AE" w:rsidRDefault="009054AE" w:rsidP="009054AE">
      <w:pPr>
        <w:pStyle w:val="Prrafodelista"/>
        <w:numPr>
          <w:ilvl w:val="0"/>
          <w:numId w:val="23"/>
        </w:numPr>
        <w:jc w:val="both"/>
        <w:rPr>
          <w:rFonts w:ascii="Arial" w:hAnsi="Arial" w:cs="Arial"/>
          <w:sz w:val="20"/>
          <w:szCs w:val="20"/>
          <w:lang w:val="es-MX"/>
        </w:rPr>
      </w:pPr>
      <w:r w:rsidRPr="009054AE">
        <w:rPr>
          <w:rFonts w:ascii="Arial" w:hAnsi="Arial" w:cs="Arial"/>
          <w:sz w:val="20"/>
          <w:szCs w:val="20"/>
          <w:lang w:val="es-MX"/>
        </w:rPr>
        <w:t>Iniciativa de acuerdo que presenta la Síndico Municipal Mtra. Lorena del Carmen Sánchez Muñoz, para aprobación de la celebración del Convenio de colaboración con el Sistema para el Desarrollo Integral de la Familia del Municipio de San Miguel el Alto, Jalisco.</w:t>
      </w:r>
    </w:p>
    <w:p w:rsidR="009054AE" w:rsidRPr="009054AE" w:rsidRDefault="009054AE" w:rsidP="009054AE">
      <w:pPr>
        <w:pStyle w:val="Prrafodelista"/>
        <w:numPr>
          <w:ilvl w:val="0"/>
          <w:numId w:val="23"/>
        </w:numPr>
        <w:jc w:val="both"/>
        <w:rPr>
          <w:rFonts w:ascii="Arial" w:hAnsi="Arial" w:cs="Arial"/>
          <w:sz w:val="20"/>
          <w:szCs w:val="20"/>
          <w:lang w:val="es-MX"/>
        </w:rPr>
      </w:pPr>
      <w:r w:rsidRPr="009054AE">
        <w:rPr>
          <w:rFonts w:ascii="Arial" w:hAnsi="Arial" w:cs="Arial"/>
          <w:sz w:val="20"/>
          <w:szCs w:val="20"/>
          <w:lang w:val="es-MX"/>
        </w:rPr>
        <w:lastRenderedPageBreak/>
        <w:t>Iniciativa de acuerdo que presenta la Síndico Municipal Mtra. Lorena del Carmen Sánchez Muñoz, para la designación del Juez Municipal.</w:t>
      </w:r>
    </w:p>
    <w:p w:rsidR="009054AE" w:rsidRPr="009054AE" w:rsidRDefault="009054AE" w:rsidP="009054AE">
      <w:pPr>
        <w:pStyle w:val="Prrafodelista"/>
        <w:numPr>
          <w:ilvl w:val="0"/>
          <w:numId w:val="23"/>
        </w:numPr>
        <w:jc w:val="both"/>
        <w:rPr>
          <w:rFonts w:ascii="Arial" w:hAnsi="Arial" w:cs="Arial"/>
          <w:sz w:val="20"/>
          <w:szCs w:val="20"/>
          <w:lang w:val="es-MX"/>
        </w:rPr>
      </w:pPr>
      <w:r w:rsidRPr="009054AE">
        <w:rPr>
          <w:rFonts w:ascii="Arial" w:hAnsi="Arial" w:cs="Arial"/>
          <w:sz w:val="20"/>
          <w:szCs w:val="20"/>
          <w:lang w:val="es-MX"/>
        </w:rPr>
        <w:t>Iniciativa de acuerdo que presenta la Comisión Edilicia de Cultura, Lic. Karen Jacqueline Padilla Hermosillo para aprobación de las condiciones que median el funcionamiento de la biblioteca pública municipal.</w:t>
      </w:r>
    </w:p>
    <w:p w:rsidR="009054AE" w:rsidRPr="009054AE" w:rsidRDefault="009054AE" w:rsidP="009054AE">
      <w:pPr>
        <w:pStyle w:val="Prrafodelista"/>
        <w:numPr>
          <w:ilvl w:val="0"/>
          <w:numId w:val="23"/>
        </w:numPr>
        <w:jc w:val="both"/>
        <w:rPr>
          <w:rFonts w:ascii="Arial" w:hAnsi="Arial" w:cs="Arial"/>
          <w:sz w:val="20"/>
          <w:szCs w:val="20"/>
          <w:lang w:val="es-MX"/>
        </w:rPr>
      </w:pPr>
      <w:r w:rsidRPr="009054AE">
        <w:rPr>
          <w:rFonts w:ascii="Arial" w:hAnsi="Arial" w:cs="Arial"/>
          <w:sz w:val="20"/>
          <w:szCs w:val="20"/>
          <w:lang w:val="es-MX"/>
        </w:rPr>
        <w:t>Iniciativa de acuerdo que presenta el C. Presidente Municipal Ing. Gabriel Márquez Martínez, para aprobación de la celebración del Convenio de colaboración con el Consejo Estatal contra las adicciones, y en su caso se faculte a los funcionarios públicos requeridos para su firma.</w:t>
      </w:r>
    </w:p>
    <w:p w:rsidR="009054AE" w:rsidRPr="009054AE" w:rsidRDefault="009054AE" w:rsidP="009054AE">
      <w:pPr>
        <w:pStyle w:val="Prrafodelista"/>
        <w:numPr>
          <w:ilvl w:val="0"/>
          <w:numId w:val="23"/>
        </w:numPr>
        <w:jc w:val="both"/>
        <w:rPr>
          <w:rFonts w:ascii="Arial" w:hAnsi="Arial" w:cs="Arial"/>
          <w:sz w:val="20"/>
          <w:szCs w:val="20"/>
          <w:lang w:val="es-MX"/>
        </w:rPr>
      </w:pPr>
      <w:r w:rsidRPr="009054AE">
        <w:rPr>
          <w:rFonts w:ascii="Arial" w:hAnsi="Arial" w:cs="Arial"/>
          <w:sz w:val="20"/>
          <w:szCs w:val="20"/>
          <w:lang w:val="es-MX"/>
        </w:rPr>
        <w:t>Iniciativa de acuerdo que presenta el C. Presidente Municipal Ing. Gabriel Márquez Martínez, para ratificación y presentación de nuevos integrantes de la Comisión Tarifaria del Organismo descentralizado SAPASMA, y en su caso toma de Protesta de Ley.</w:t>
      </w:r>
    </w:p>
    <w:p w:rsidR="009054AE" w:rsidRPr="009054AE" w:rsidRDefault="009054AE" w:rsidP="009054AE">
      <w:pPr>
        <w:pStyle w:val="Prrafodelista"/>
        <w:numPr>
          <w:ilvl w:val="0"/>
          <w:numId w:val="24"/>
        </w:numPr>
        <w:jc w:val="both"/>
        <w:rPr>
          <w:rFonts w:ascii="Arial" w:hAnsi="Arial" w:cs="Arial"/>
          <w:sz w:val="20"/>
          <w:szCs w:val="20"/>
          <w:lang w:val="es-MX"/>
        </w:rPr>
      </w:pPr>
      <w:r w:rsidRPr="009054AE">
        <w:rPr>
          <w:rFonts w:ascii="Arial" w:hAnsi="Arial" w:cs="Arial"/>
          <w:sz w:val="20"/>
          <w:szCs w:val="20"/>
          <w:lang w:val="es-MX"/>
        </w:rPr>
        <w:t>LECTURA, EN SU CASO DEBATE Y APROBACIÓN DE DICTÁMENES O PETICIONES;</w:t>
      </w:r>
    </w:p>
    <w:p w:rsidR="009054AE" w:rsidRPr="009054AE" w:rsidRDefault="009054AE" w:rsidP="009054AE">
      <w:pPr>
        <w:pStyle w:val="Prrafodelista"/>
        <w:numPr>
          <w:ilvl w:val="0"/>
          <w:numId w:val="25"/>
        </w:numPr>
        <w:jc w:val="both"/>
        <w:rPr>
          <w:rFonts w:ascii="Arial" w:hAnsi="Arial" w:cs="Arial"/>
          <w:sz w:val="20"/>
          <w:szCs w:val="20"/>
          <w:lang w:val="es-MX"/>
        </w:rPr>
      </w:pPr>
      <w:r w:rsidRPr="009054AE">
        <w:rPr>
          <w:rFonts w:ascii="Arial" w:hAnsi="Arial" w:cs="Arial"/>
          <w:sz w:val="20"/>
          <w:szCs w:val="20"/>
          <w:lang w:val="es-MX"/>
        </w:rPr>
        <w:t>Análisis, discusión y en su caso aprobación de pago de honorarios a trabajadores asimilables a sueldos y comisiones y pago de salarios a empleados eventuales, correspondiente a la primera y segunda quincena de octubre de 2015 y, pago de tiempo extra a choferes y elementos de seguridad pública y protección civil.</w:t>
      </w:r>
    </w:p>
    <w:p w:rsidR="009054AE" w:rsidRPr="009054AE" w:rsidRDefault="009054AE" w:rsidP="009054AE">
      <w:pPr>
        <w:pStyle w:val="Prrafodelista"/>
        <w:numPr>
          <w:ilvl w:val="0"/>
          <w:numId w:val="24"/>
        </w:numPr>
        <w:jc w:val="both"/>
        <w:rPr>
          <w:rFonts w:ascii="Arial" w:hAnsi="Arial" w:cs="Arial"/>
          <w:sz w:val="20"/>
          <w:szCs w:val="20"/>
          <w:lang w:val="es-MX"/>
        </w:rPr>
      </w:pPr>
      <w:r w:rsidRPr="009054AE">
        <w:rPr>
          <w:rFonts w:ascii="Arial" w:hAnsi="Arial" w:cs="Arial"/>
          <w:sz w:val="20"/>
          <w:szCs w:val="20"/>
          <w:lang w:val="es-MX"/>
        </w:rPr>
        <w:t>ASUNTOS VARIOS; Y</w:t>
      </w:r>
    </w:p>
    <w:p w:rsidR="009054AE" w:rsidRPr="009054AE" w:rsidRDefault="009054AE" w:rsidP="009054AE">
      <w:pPr>
        <w:pStyle w:val="Prrafodelista"/>
        <w:numPr>
          <w:ilvl w:val="0"/>
          <w:numId w:val="24"/>
        </w:numPr>
        <w:jc w:val="both"/>
        <w:rPr>
          <w:rFonts w:ascii="Arial" w:hAnsi="Arial" w:cs="Arial"/>
          <w:sz w:val="20"/>
          <w:szCs w:val="20"/>
          <w:lang w:val="es-MX"/>
        </w:rPr>
      </w:pPr>
      <w:r w:rsidRPr="009054AE">
        <w:rPr>
          <w:rFonts w:ascii="Arial" w:hAnsi="Arial" w:cs="Arial"/>
          <w:sz w:val="20"/>
          <w:szCs w:val="20"/>
          <w:lang w:val="es-MX"/>
        </w:rPr>
        <w:t>CLAUSURA</w:t>
      </w:r>
    </w:p>
    <w:p w:rsidR="00375779" w:rsidRDefault="00375779" w:rsidP="00EA4805">
      <w:pPr>
        <w:jc w:val="both"/>
        <w:rPr>
          <w:rFonts w:ascii="Arial" w:hAnsi="Arial" w:cs="Arial"/>
          <w:sz w:val="20"/>
          <w:szCs w:val="20"/>
          <w:lang w:val="es-MX"/>
        </w:rPr>
      </w:pPr>
    </w:p>
    <w:p w:rsidR="00375779" w:rsidRPr="00F94955" w:rsidRDefault="00375779" w:rsidP="00375779">
      <w:pPr>
        <w:pStyle w:val="Prrafodelista"/>
        <w:numPr>
          <w:ilvl w:val="0"/>
          <w:numId w:val="12"/>
        </w:numPr>
        <w:jc w:val="both"/>
        <w:rPr>
          <w:rFonts w:ascii="Arial" w:hAnsi="Arial" w:cs="Arial"/>
          <w:sz w:val="20"/>
          <w:szCs w:val="20"/>
          <w:lang w:val="es-MX"/>
        </w:rPr>
      </w:pPr>
      <w:r w:rsidRPr="00F94955">
        <w:rPr>
          <w:rFonts w:ascii="Arial" w:hAnsi="Arial" w:cs="Arial"/>
          <w:sz w:val="20"/>
          <w:szCs w:val="20"/>
          <w:lang w:val="es-MX"/>
        </w:rPr>
        <w:t>LISTA DE ASISTENCIA, VERIFICA</w:t>
      </w:r>
      <w:r>
        <w:rPr>
          <w:rFonts w:ascii="Arial" w:hAnsi="Arial" w:cs="Arial"/>
          <w:sz w:val="20"/>
          <w:szCs w:val="20"/>
          <w:lang w:val="es-MX"/>
        </w:rPr>
        <w:t>CIÓN DEL QUÓRUM LEGAL Y</w:t>
      </w:r>
      <w:r w:rsidRPr="00F94955">
        <w:rPr>
          <w:rFonts w:ascii="Arial" w:hAnsi="Arial" w:cs="Arial"/>
          <w:sz w:val="20"/>
          <w:szCs w:val="20"/>
          <w:lang w:val="es-MX"/>
        </w:rPr>
        <w:t>; APROBACIÓN DEL ORDEN DEL DÍA.</w:t>
      </w:r>
    </w:p>
    <w:p w:rsidR="00375779" w:rsidRDefault="00375779" w:rsidP="00EA4805">
      <w:pPr>
        <w:jc w:val="both"/>
        <w:rPr>
          <w:rFonts w:ascii="Arial" w:hAnsi="Arial" w:cs="Arial"/>
          <w:sz w:val="20"/>
          <w:szCs w:val="20"/>
          <w:lang w:val="es-MX"/>
        </w:rPr>
      </w:pPr>
    </w:p>
    <w:p w:rsidR="0069499A" w:rsidRDefault="00375779" w:rsidP="00EA4805">
      <w:pPr>
        <w:jc w:val="both"/>
        <w:rPr>
          <w:rFonts w:ascii="Arial" w:hAnsi="Arial" w:cs="Arial"/>
          <w:sz w:val="20"/>
          <w:szCs w:val="20"/>
          <w:lang w:val="es-MX"/>
        </w:rPr>
      </w:pPr>
      <w:r>
        <w:rPr>
          <w:rFonts w:ascii="Arial" w:hAnsi="Arial" w:cs="Arial"/>
          <w:sz w:val="20"/>
          <w:szCs w:val="20"/>
          <w:lang w:val="es-MX"/>
        </w:rPr>
        <w:t>Dando comienzo al desahogo de la sesión y de acuerdo al orden del día, el Presidente Municipal Ing. Gabriel Márquez Martínez da instrucciones al Secretario General para que proceda a realizar el pase de lis</w:t>
      </w:r>
      <w:r w:rsidR="00C34426">
        <w:rPr>
          <w:rFonts w:ascii="Arial" w:hAnsi="Arial" w:cs="Arial"/>
          <w:sz w:val="20"/>
          <w:szCs w:val="20"/>
          <w:lang w:val="es-MX"/>
        </w:rPr>
        <w:t>ta, siendo este de forma nomina</w:t>
      </w:r>
      <w:r>
        <w:rPr>
          <w:rFonts w:ascii="Arial" w:hAnsi="Arial" w:cs="Arial"/>
          <w:sz w:val="20"/>
          <w:szCs w:val="20"/>
          <w:lang w:val="es-MX"/>
        </w:rPr>
        <w:t xml:space="preserve">l informa al Presidente Municipal que se encuentran </w:t>
      </w:r>
      <w:r w:rsidR="008C01DB">
        <w:rPr>
          <w:rFonts w:ascii="Arial" w:hAnsi="Arial" w:cs="Arial"/>
          <w:sz w:val="20"/>
          <w:szCs w:val="20"/>
          <w:lang w:val="es-MX"/>
        </w:rPr>
        <w:t xml:space="preserve">presentes </w:t>
      </w:r>
      <w:r w:rsidR="009054AE">
        <w:rPr>
          <w:rFonts w:ascii="Arial" w:hAnsi="Arial" w:cs="Arial"/>
          <w:sz w:val="20"/>
          <w:szCs w:val="20"/>
          <w:lang w:val="es-MX"/>
        </w:rPr>
        <w:t>10 diez</w:t>
      </w:r>
      <w:r w:rsidR="008C01DB">
        <w:rPr>
          <w:rFonts w:ascii="Arial" w:hAnsi="Arial" w:cs="Arial"/>
          <w:sz w:val="20"/>
          <w:szCs w:val="20"/>
          <w:lang w:val="es-MX"/>
        </w:rPr>
        <w:t xml:space="preserve"> de </w:t>
      </w:r>
      <w:r w:rsidR="00243C0B">
        <w:rPr>
          <w:rFonts w:ascii="Arial" w:hAnsi="Arial" w:cs="Arial"/>
          <w:sz w:val="20"/>
          <w:szCs w:val="20"/>
          <w:lang w:val="es-MX"/>
        </w:rPr>
        <w:t>los 11 once integra</w:t>
      </w:r>
      <w:r w:rsidR="00F94955">
        <w:rPr>
          <w:rFonts w:ascii="Arial" w:hAnsi="Arial" w:cs="Arial"/>
          <w:sz w:val="20"/>
          <w:szCs w:val="20"/>
          <w:lang w:val="es-MX"/>
        </w:rPr>
        <w:t>n</w:t>
      </w:r>
      <w:r w:rsidR="008C01DB">
        <w:rPr>
          <w:rFonts w:ascii="Arial" w:hAnsi="Arial" w:cs="Arial"/>
          <w:sz w:val="20"/>
          <w:szCs w:val="20"/>
          <w:lang w:val="es-MX"/>
        </w:rPr>
        <w:t>tes del Honorable Ayuntamiento, ausente</w:t>
      </w:r>
      <w:r w:rsidR="009054AE">
        <w:rPr>
          <w:rFonts w:ascii="Arial" w:hAnsi="Arial" w:cs="Arial"/>
          <w:sz w:val="20"/>
          <w:szCs w:val="20"/>
          <w:lang w:val="es-MX"/>
        </w:rPr>
        <w:t xml:space="preserve"> el </w:t>
      </w:r>
      <w:r w:rsidR="008C01DB">
        <w:rPr>
          <w:rFonts w:ascii="Arial" w:hAnsi="Arial" w:cs="Arial"/>
          <w:sz w:val="20"/>
          <w:szCs w:val="20"/>
          <w:lang w:val="es-MX"/>
        </w:rPr>
        <w:t xml:space="preserve">munícipe </w:t>
      </w:r>
      <w:r w:rsidR="009054AE">
        <w:rPr>
          <w:rFonts w:ascii="Arial" w:hAnsi="Arial" w:cs="Arial"/>
          <w:sz w:val="20"/>
          <w:szCs w:val="20"/>
          <w:lang w:val="es-MX"/>
        </w:rPr>
        <w:t>Dr. Luís Alfonso Navarro Trujillo</w:t>
      </w:r>
      <w:r w:rsidR="008C01DB">
        <w:rPr>
          <w:rFonts w:ascii="Arial" w:hAnsi="Arial" w:cs="Arial"/>
          <w:sz w:val="20"/>
          <w:szCs w:val="20"/>
          <w:lang w:val="es-MX"/>
        </w:rPr>
        <w:t>,</w:t>
      </w:r>
      <w:r w:rsidR="006A5B22">
        <w:rPr>
          <w:rFonts w:ascii="Arial" w:hAnsi="Arial" w:cs="Arial"/>
          <w:sz w:val="20"/>
          <w:szCs w:val="20"/>
          <w:lang w:val="es-MX"/>
        </w:rPr>
        <w:t xml:space="preserve"> </w:t>
      </w:r>
      <w:r w:rsidR="009054AE">
        <w:rPr>
          <w:rFonts w:ascii="Arial" w:hAnsi="Arial" w:cs="Arial"/>
          <w:sz w:val="20"/>
          <w:szCs w:val="20"/>
          <w:lang w:val="es-MX"/>
        </w:rPr>
        <w:t>informando el Secretario General que con antelación a esta fecha emitió vía oficio su imposibilidad de asistir a esta sesión, dando a conocer los motivos, solicitando la justificación de su inasistencia. P</w:t>
      </w:r>
      <w:r w:rsidR="006A5B22">
        <w:rPr>
          <w:rFonts w:ascii="Arial" w:hAnsi="Arial" w:cs="Arial"/>
          <w:sz w:val="20"/>
          <w:szCs w:val="20"/>
          <w:lang w:val="es-MX"/>
        </w:rPr>
        <w:t xml:space="preserve">or tanto y con fundamento en lo dispuesto en el artículo 44 del Reglamento del Gobierno y la Administración Pública del Municipio de San Miguel el Alto, Jalisco, somete el Presidente Municipal Ing. Gabriel Márquez Martínez a consideración del Ayuntamiento para aprobación de la </w:t>
      </w:r>
      <w:r w:rsidR="0069499A">
        <w:rPr>
          <w:rFonts w:ascii="Arial" w:hAnsi="Arial" w:cs="Arial"/>
          <w:sz w:val="20"/>
          <w:szCs w:val="20"/>
          <w:lang w:val="es-MX"/>
        </w:rPr>
        <w:t xml:space="preserve">justificación de la </w:t>
      </w:r>
      <w:r w:rsidR="006A5B22">
        <w:rPr>
          <w:rFonts w:ascii="Arial" w:hAnsi="Arial" w:cs="Arial"/>
          <w:sz w:val="20"/>
          <w:szCs w:val="20"/>
          <w:lang w:val="es-MX"/>
        </w:rPr>
        <w:t>inasistencia de los munícipes, dando instrucciones al Secretario General para que levante la votación correspondiente, misma</w:t>
      </w:r>
      <w:r w:rsidR="008C01DB">
        <w:rPr>
          <w:rFonts w:ascii="Arial" w:hAnsi="Arial" w:cs="Arial"/>
          <w:sz w:val="20"/>
          <w:szCs w:val="20"/>
          <w:lang w:val="es-MX"/>
        </w:rPr>
        <w:t xml:space="preserve"> </w:t>
      </w:r>
      <w:r w:rsidR="0069499A">
        <w:rPr>
          <w:rFonts w:ascii="Arial" w:hAnsi="Arial" w:cs="Arial"/>
          <w:sz w:val="20"/>
          <w:szCs w:val="20"/>
          <w:lang w:val="es-MX"/>
        </w:rPr>
        <w:t xml:space="preserve">que siendo de forma económica refleja </w:t>
      </w:r>
      <w:r w:rsidR="009054AE">
        <w:rPr>
          <w:rFonts w:ascii="Arial" w:hAnsi="Arial" w:cs="Arial"/>
          <w:sz w:val="20"/>
          <w:szCs w:val="20"/>
          <w:lang w:val="es-MX"/>
        </w:rPr>
        <w:t>10 diez</w:t>
      </w:r>
      <w:r w:rsidR="0069499A">
        <w:rPr>
          <w:rFonts w:ascii="Arial" w:hAnsi="Arial" w:cs="Arial"/>
          <w:sz w:val="20"/>
          <w:szCs w:val="20"/>
          <w:lang w:val="es-MX"/>
        </w:rPr>
        <w:t xml:space="preserve"> votos a favor, ------------------</w:t>
      </w:r>
      <w:r w:rsidR="00077C22">
        <w:rPr>
          <w:rFonts w:ascii="Arial" w:hAnsi="Arial" w:cs="Arial"/>
          <w:sz w:val="20"/>
          <w:szCs w:val="20"/>
          <w:lang w:val="es-MX"/>
        </w:rPr>
        <w:t>--------</w:t>
      </w:r>
      <w:r w:rsidR="009054AE">
        <w:rPr>
          <w:rFonts w:ascii="Arial" w:hAnsi="Arial" w:cs="Arial"/>
          <w:sz w:val="20"/>
          <w:szCs w:val="20"/>
          <w:lang w:val="es-MX"/>
        </w:rPr>
        <w:t>--</w:t>
      </w:r>
    </w:p>
    <w:p w:rsidR="00E27C82" w:rsidRDefault="0069499A" w:rsidP="00243497">
      <w:pPr>
        <w:jc w:val="both"/>
        <w:rPr>
          <w:rFonts w:ascii="Arial" w:hAnsi="Arial" w:cs="Arial"/>
          <w:sz w:val="20"/>
          <w:szCs w:val="20"/>
          <w:lang w:val="es-MX"/>
        </w:rPr>
      </w:pPr>
      <w:r w:rsidRPr="0069499A">
        <w:rPr>
          <w:rFonts w:ascii="Arial" w:hAnsi="Arial" w:cs="Arial"/>
          <w:b/>
          <w:sz w:val="20"/>
          <w:szCs w:val="20"/>
          <w:lang w:val="es-MX"/>
        </w:rPr>
        <w:t>Declarando el Presidente Municipal Ing. Gabriel Márquez Martínez aprobado por unanimidad de presentes la justificación de inasistencia</w:t>
      </w:r>
      <w:r>
        <w:rPr>
          <w:rFonts w:ascii="Arial" w:hAnsi="Arial" w:cs="Arial"/>
          <w:sz w:val="20"/>
          <w:szCs w:val="20"/>
          <w:lang w:val="es-MX"/>
        </w:rPr>
        <w:t xml:space="preserve"> a esta sesión de</w:t>
      </w:r>
      <w:r w:rsidR="009054AE">
        <w:rPr>
          <w:rFonts w:ascii="Arial" w:hAnsi="Arial" w:cs="Arial"/>
          <w:sz w:val="20"/>
          <w:szCs w:val="20"/>
          <w:lang w:val="es-MX"/>
        </w:rPr>
        <w:t xml:space="preserve">l munícipe </w:t>
      </w:r>
      <w:r>
        <w:rPr>
          <w:rFonts w:ascii="Arial" w:hAnsi="Arial" w:cs="Arial"/>
          <w:sz w:val="20"/>
          <w:szCs w:val="20"/>
          <w:lang w:val="es-MX"/>
        </w:rPr>
        <w:t xml:space="preserve"> </w:t>
      </w:r>
      <w:r w:rsidR="009054AE">
        <w:rPr>
          <w:rFonts w:ascii="Arial" w:hAnsi="Arial" w:cs="Arial"/>
          <w:sz w:val="20"/>
          <w:szCs w:val="20"/>
          <w:lang w:val="es-MX"/>
        </w:rPr>
        <w:t>Dr. Luís Alfonso Navarro Trujillo</w:t>
      </w:r>
      <w:r>
        <w:rPr>
          <w:rFonts w:ascii="Arial" w:hAnsi="Arial" w:cs="Arial"/>
          <w:sz w:val="20"/>
          <w:szCs w:val="20"/>
          <w:lang w:val="es-MX"/>
        </w:rPr>
        <w:t xml:space="preserve">, así mismo;  </w:t>
      </w:r>
      <w:r>
        <w:rPr>
          <w:rFonts w:ascii="Arial" w:hAnsi="Arial" w:cs="Arial"/>
          <w:b/>
          <w:sz w:val="20"/>
          <w:szCs w:val="20"/>
          <w:lang w:val="es-MX"/>
        </w:rPr>
        <w:t>de</w:t>
      </w:r>
      <w:r w:rsidR="00396062" w:rsidRPr="00396062">
        <w:rPr>
          <w:rFonts w:ascii="Arial" w:hAnsi="Arial" w:cs="Arial"/>
          <w:b/>
          <w:sz w:val="20"/>
          <w:szCs w:val="20"/>
          <w:lang w:val="es-MX"/>
        </w:rPr>
        <w:t>clara</w:t>
      </w:r>
      <w:r>
        <w:rPr>
          <w:rFonts w:ascii="Arial" w:hAnsi="Arial" w:cs="Arial"/>
          <w:b/>
          <w:sz w:val="20"/>
          <w:szCs w:val="20"/>
          <w:lang w:val="es-MX"/>
        </w:rPr>
        <w:t xml:space="preserve"> </w:t>
      </w:r>
      <w:r w:rsidR="00F94955" w:rsidRPr="00396062">
        <w:rPr>
          <w:rFonts w:ascii="Arial" w:hAnsi="Arial" w:cs="Arial"/>
          <w:b/>
          <w:sz w:val="20"/>
          <w:szCs w:val="20"/>
          <w:lang w:val="es-MX"/>
        </w:rPr>
        <w:t xml:space="preserve">la </w:t>
      </w:r>
      <w:r w:rsidR="00243C0B" w:rsidRPr="00396062">
        <w:rPr>
          <w:rFonts w:ascii="Arial" w:hAnsi="Arial" w:cs="Arial"/>
          <w:b/>
          <w:sz w:val="20"/>
          <w:szCs w:val="20"/>
          <w:lang w:val="es-MX"/>
        </w:rPr>
        <w:t>existencia del quórum legal</w:t>
      </w:r>
      <w:r w:rsidR="00243C0B">
        <w:rPr>
          <w:rFonts w:ascii="Arial" w:hAnsi="Arial" w:cs="Arial"/>
          <w:sz w:val="20"/>
          <w:szCs w:val="20"/>
          <w:lang w:val="es-MX"/>
        </w:rPr>
        <w:t xml:space="preserve">, para llevar a cabo la Sesión, </w:t>
      </w:r>
      <w:r w:rsidR="00A66ECE">
        <w:rPr>
          <w:rFonts w:ascii="Arial" w:hAnsi="Arial" w:cs="Arial"/>
          <w:sz w:val="20"/>
          <w:szCs w:val="20"/>
          <w:lang w:val="es-MX"/>
        </w:rPr>
        <w:t>siendo válidos todos y cada uno</w:t>
      </w:r>
      <w:r w:rsidR="00243C0B">
        <w:rPr>
          <w:rFonts w:ascii="Arial" w:hAnsi="Arial" w:cs="Arial"/>
          <w:sz w:val="20"/>
          <w:szCs w:val="20"/>
          <w:lang w:val="es-MX"/>
        </w:rPr>
        <w:t xml:space="preserve"> de los acuerdos que en ésta se tomen. </w:t>
      </w:r>
      <w:r>
        <w:rPr>
          <w:rFonts w:ascii="Arial" w:hAnsi="Arial" w:cs="Arial"/>
          <w:sz w:val="20"/>
          <w:szCs w:val="20"/>
          <w:lang w:val="es-MX"/>
        </w:rPr>
        <w:t>Seguidamente se p</w:t>
      </w:r>
      <w:r w:rsidR="00243C0B">
        <w:rPr>
          <w:rFonts w:ascii="Arial" w:hAnsi="Arial" w:cs="Arial"/>
          <w:sz w:val="20"/>
          <w:szCs w:val="20"/>
          <w:lang w:val="es-MX"/>
        </w:rPr>
        <w:t>on</w:t>
      </w:r>
      <w:r>
        <w:rPr>
          <w:rFonts w:ascii="Arial" w:hAnsi="Arial" w:cs="Arial"/>
          <w:sz w:val="20"/>
          <w:szCs w:val="20"/>
          <w:lang w:val="es-MX"/>
        </w:rPr>
        <w:t xml:space="preserve">e </w:t>
      </w:r>
      <w:r w:rsidR="00243C0B">
        <w:rPr>
          <w:rFonts w:ascii="Arial" w:hAnsi="Arial" w:cs="Arial"/>
          <w:sz w:val="20"/>
          <w:szCs w:val="20"/>
          <w:lang w:val="es-MX"/>
        </w:rPr>
        <w:t xml:space="preserve">a consideración </w:t>
      </w:r>
      <w:r>
        <w:rPr>
          <w:rFonts w:ascii="Arial" w:hAnsi="Arial" w:cs="Arial"/>
          <w:sz w:val="20"/>
          <w:szCs w:val="20"/>
          <w:lang w:val="es-MX"/>
        </w:rPr>
        <w:t xml:space="preserve">del Pleno </w:t>
      </w:r>
      <w:r w:rsidR="00243C0B">
        <w:rPr>
          <w:rFonts w:ascii="Arial" w:hAnsi="Arial" w:cs="Arial"/>
          <w:sz w:val="20"/>
          <w:szCs w:val="20"/>
          <w:lang w:val="es-MX"/>
        </w:rPr>
        <w:t xml:space="preserve">el </w:t>
      </w:r>
      <w:r w:rsidR="00243C0B" w:rsidRPr="00171E04">
        <w:rPr>
          <w:rFonts w:ascii="Arial" w:hAnsi="Arial" w:cs="Arial"/>
          <w:b/>
          <w:sz w:val="20"/>
          <w:szCs w:val="20"/>
          <w:lang w:val="es-MX"/>
        </w:rPr>
        <w:t>orden del día</w:t>
      </w:r>
      <w:r w:rsidR="00243C0B">
        <w:rPr>
          <w:rFonts w:ascii="Arial" w:hAnsi="Arial" w:cs="Arial"/>
          <w:sz w:val="20"/>
          <w:szCs w:val="20"/>
          <w:lang w:val="es-MX"/>
        </w:rPr>
        <w:t>,</w:t>
      </w:r>
      <w:r w:rsidR="00C34426">
        <w:rPr>
          <w:rFonts w:ascii="Arial" w:hAnsi="Arial" w:cs="Arial"/>
          <w:sz w:val="20"/>
          <w:szCs w:val="20"/>
          <w:lang w:val="es-MX"/>
        </w:rPr>
        <w:t xml:space="preserve"> propuesto para esta sesión, y para su aprobación indica el Presidente Municipal al Secretario General realizar la votación, </w:t>
      </w:r>
      <w:r w:rsidR="00E27C82">
        <w:rPr>
          <w:rFonts w:ascii="Arial" w:hAnsi="Arial" w:cs="Arial"/>
          <w:sz w:val="20"/>
          <w:szCs w:val="20"/>
          <w:lang w:val="es-MX"/>
        </w:rPr>
        <w:t>siendo ésta de forma económica</w:t>
      </w:r>
      <w:r w:rsidR="001A4327">
        <w:rPr>
          <w:rFonts w:ascii="Arial" w:hAnsi="Arial" w:cs="Arial"/>
          <w:sz w:val="20"/>
          <w:szCs w:val="20"/>
          <w:lang w:val="es-MX"/>
        </w:rPr>
        <w:t xml:space="preserve">, se informa a la Presidencia que se han reflejado </w:t>
      </w:r>
      <w:r w:rsidR="009054AE">
        <w:rPr>
          <w:rFonts w:ascii="Arial" w:hAnsi="Arial" w:cs="Arial"/>
          <w:sz w:val="20"/>
          <w:szCs w:val="20"/>
          <w:lang w:val="es-MX"/>
        </w:rPr>
        <w:t>10 diez</w:t>
      </w:r>
      <w:r w:rsidR="00E27C82">
        <w:rPr>
          <w:rFonts w:ascii="Arial" w:hAnsi="Arial" w:cs="Arial"/>
          <w:sz w:val="20"/>
          <w:szCs w:val="20"/>
          <w:lang w:val="es-MX"/>
        </w:rPr>
        <w:t xml:space="preserve"> votos a favor, ------------------------------------</w:t>
      </w:r>
      <w:r w:rsidR="00077C22">
        <w:rPr>
          <w:rFonts w:ascii="Arial" w:hAnsi="Arial" w:cs="Arial"/>
          <w:sz w:val="20"/>
          <w:szCs w:val="20"/>
          <w:lang w:val="es-MX"/>
        </w:rPr>
        <w:t>--------</w:t>
      </w:r>
    </w:p>
    <w:p w:rsidR="00E27C82" w:rsidRDefault="00E27C82" w:rsidP="00243497">
      <w:pPr>
        <w:jc w:val="both"/>
        <w:rPr>
          <w:rFonts w:ascii="Arial" w:hAnsi="Arial" w:cs="Arial"/>
          <w:sz w:val="20"/>
          <w:szCs w:val="20"/>
          <w:lang w:val="es-MX"/>
        </w:rPr>
      </w:pPr>
      <w:r>
        <w:rPr>
          <w:rFonts w:ascii="Arial" w:hAnsi="Arial" w:cs="Arial"/>
          <w:b/>
          <w:sz w:val="20"/>
          <w:szCs w:val="20"/>
          <w:lang w:val="es-MX"/>
        </w:rPr>
        <w:t xml:space="preserve">Declarando el Presidente Municipal </w:t>
      </w:r>
      <w:r w:rsidRPr="00E27C82">
        <w:rPr>
          <w:rFonts w:ascii="Arial" w:hAnsi="Arial" w:cs="Arial"/>
          <w:b/>
          <w:sz w:val="20"/>
          <w:szCs w:val="20"/>
          <w:lang w:val="es-MX"/>
        </w:rPr>
        <w:t xml:space="preserve">Ing. Gabriel Márquez Martínez, aprobado por unanimidad </w:t>
      </w:r>
      <w:r w:rsidR="0069499A">
        <w:rPr>
          <w:rFonts w:ascii="Arial" w:hAnsi="Arial" w:cs="Arial"/>
          <w:b/>
          <w:sz w:val="20"/>
          <w:szCs w:val="20"/>
          <w:lang w:val="es-MX"/>
        </w:rPr>
        <w:t xml:space="preserve">de presentes </w:t>
      </w:r>
      <w:r w:rsidRPr="00E27C82">
        <w:rPr>
          <w:rFonts w:ascii="Arial" w:hAnsi="Arial" w:cs="Arial"/>
          <w:b/>
          <w:sz w:val="20"/>
          <w:szCs w:val="20"/>
          <w:lang w:val="es-MX"/>
        </w:rPr>
        <w:t>el Orden del Día para esta sesi</w:t>
      </w:r>
      <w:r>
        <w:rPr>
          <w:rFonts w:ascii="Arial" w:hAnsi="Arial" w:cs="Arial"/>
          <w:b/>
          <w:sz w:val="20"/>
          <w:szCs w:val="20"/>
          <w:lang w:val="es-MX"/>
        </w:rPr>
        <w:t xml:space="preserve">ón de Ayuntamiento, </w:t>
      </w:r>
      <w:r w:rsidR="0069499A">
        <w:rPr>
          <w:rFonts w:ascii="Arial" w:hAnsi="Arial" w:cs="Arial"/>
          <w:sz w:val="20"/>
          <w:szCs w:val="20"/>
          <w:lang w:val="es-MX"/>
        </w:rPr>
        <w:t xml:space="preserve">desahogándose así el </w:t>
      </w:r>
      <w:r>
        <w:rPr>
          <w:rFonts w:ascii="Arial" w:hAnsi="Arial" w:cs="Arial"/>
          <w:sz w:val="20"/>
          <w:szCs w:val="20"/>
          <w:lang w:val="es-MX"/>
        </w:rPr>
        <w:t>punto I. ------------------------------------------------</w:t>
      </w:r>
      <w:r w:rsidR="00077C22">
        <w:rPr>
          <w:rFonts w:ascii="Arial" w:hAnsi="Arial" w:cs="Arial"/>
          <w:sz w:val="20"/>
          <w:szCs w:val="20"/>
          <w:lang w:val="es-MX"/>
        </w:rPr>
        <w:t>----------------------------</w:t>
      </w:r>
    </w:p>
    <w:p w:rsidR="00E27C82" w:rsidRDefault="00E27C82" w:rsidP="00243497">
      <w:pPr>
        <w:jc w:val="both"/>
        <w:rPr>
          <w:rFonts w:ascii="Arial" w:hAnsi="Arial" w:cs="Arial"/>
          <w:sz w:val="20"/>
          <w:szCs w:val="20"/>
          <w:lang w:val="es-MX"/>
        </w:rPr>
      </w:pPr>
    </w:p>
    <w:p w:rsidR="00C34426" w:rsidRPr="00920DAE" w:rsidRDefault="00C34426" w:rsidP="00920DAE">
      <w:pPr>
        <w:pStyle w:val="Prrafodelista"/>
        <w:numPr>
          <w:ilvl w:val="0"/>
          <w:numId w:val="12"/>
        </w:numPr>
        <w:jc w:val="both"/>
        <w:rPr>
          <w:rFonts w:ascii="Arial" w:hAnsi="Arial" w:cs="Arial"/>
          <w:sz w:val="20"/>
          <w:szCs w:val="20"/>
          <w:lang w:val="es-MX"/>
        </w:rPr>
      </w:pPr>
      <w:r w:rsidRPr="00920DAE">
        <w:rPr>
          <w:rFonts w:ascii="Arial" w:hAnsi="Arial" w:cs="Arial"/>
          <w:sz w:val="20"/>
          <w:szCs w:val="20"/>
          <w:lang w:val="es-MX"/>
        </w:rPr>
        <w:t>LECTURA, EN SU CASO DEBATE, Y APROBACION DEL ACTA DE LA SESION ANTERIOR;</w:t>
      </w:r>
    </w:p>
    <w:p w:rsidR="00C34426" w:rsidRDefault="00C34426" w:rsidP="00243497">
      <w:pPr>
        <w:jc w:val="both"/>
        <w:rPr>
          <w:rFonts w:ascii="Arial" w:hAnsi="Arial" w:cs="Arial"/>
          <w:sz w:val="20"/>
          <w:szCs w:val="20"/>
          <w:lang w:val="es-MX"/>
        </w:rPr>
      </w:pPr>
    </w:p>
    <w:p w:rsidR="00C34426" w:rsidRDefault="003C601F" w:rsidP="00243497">
      <w:pPr>
        <w:jc w:val="both"/>
        <w:rPr>
          <w:rFonts w:ascii="Arial" w:hAnsi="Arial" w:cs="Arial"/>
          <w:sz w:val="20"/>
          <w:szCs w:val="20"/>
          <w:lang w:val="es-MX"/>
        </w:rPr>
      </w:pPr>
      <w:r>
        <w:rPr>
          <w:rFonts w:ascii="Arial" w:hAnsi="Arial" w:cs="Arial"/>
          <w:sz w:val="20"/>
          <w:szCs w:val="20"/>
          <w:lang w:val="es-MX"/>
        </w:rPr>
        <w:t xml:space="preserve">Punto II segundo del orden del día, el Presidente Municipal </w:t>
      </w:r>
      <w:r w:rsidR="005D2464">
        <w:rPr>
          <w:rFonts w:ascii="Arial" w:hAnsi="Arial" w:cs="Arial"/>
          <w:sz w:val="20"/>
          <w:szCs w:val="20"/>
          <w:lang w:val="es-MX"/>
        </w:rPr>
        <w:t>Ing. Gabriel Márquez Martínez</w:t>
      </w:r>
      <w:r w:rsidR="00C34426">
        <w:rPr>
          <w:rFonts w:ascii="Arial" w:hAnsi="Arial" w:cs="Arial"/>
          <w:sz w:val="20"/>
          <w:szCs w:val="20"/>
          <w:lang w:val="es-MX"/>
        </w:rPr>
        <w:t xml:space="preserve"> </w:t>
      </w:r>
      <w:r>
        <w:rPr>
          <w:rFonts w:ascii="Arial" w:hAnsi="Arial" w:cs="Arial"/>
          <w:sz w:val="20"/>
          <w:szCs w:val="20"/>
          <w:lang w:val="es-MX"/>
        </w:rPr>
        <w:t xml:space="preserve">somete a consideración del Cuerpo Colegiado </w:t>
      </w:r>
      <w:r w:rsidR="00C34426">
        <w:rPr>
          <w:rFonts w:ascii="Arial" w:hAnsi="Arial" w:cs="Arial"/>
          <w:sz w:val="20"/>
          <w:szCs w:val="20"/>
          <w:lang w:val="es-MX"/>
        </w:rPr>
        <w:t xml:space="preserve">el Acta de Ayuntamiento número </w:t>
      </w:r>
      <w:r w:rsidR="003E4797">
        <w:rPr>
          <w:rFonts w:ascii="Arial" w:hAnsi="Arial" w:cs="Arial"/>
          <w:sz w:val="20"/>
          <w:szCs w:val="20"/>
          <w:lang w:val="es-MX"/>
        </w:rPr>
        <w:t>3 tres</w:t>
      </w:r>
      <w:r w:rsidR="00C34426">
        <w:rPr>
          <w:rFonts w:ascii="Arial" w:hAnsi="Arial" w:cs="Arial"/>
          <w:sz w:val="20"/>
          <w:szCs w:val="20"/>
          <w:lang w:val="es-MX"/>
        </w:rPr>
        <w:t xml:space="preserve">, correspondiente a la sesión ordinaria celebrada el día </w:t>
      </w:r>
      <w:r w:rsidR="003E4797">
        <w:rPr>
          <w:rFonts w:ascii="Arial" w:hAnsi="Arial" w:cs="Arial"/>
          <w:sz w:val="20"/>
          <w:szCs w:val="20"/>
          <w:lang w:val="es-MX"/>
        </w:rPr>
        <w:t>20 veinte</w:t>
      </w:r>
      <w:r w:rsidR="00C34426">
        <w:rPr>
          <w:rFonts w:ascii="Arial" w:hAnsi="Arial" w:cs="Arial"/>
          <w:sz w:val="20"/>
          <w:szCs w:val="20"/>
          <w:lang w:val="es-MX"/>
        </w:rPr>
        <w:t xml:space="preserve">  de oc</w:t>
      </w:r>
      <w:r w:rsidR="0069499A">
        <w:rPr>
          <w:rFonts w:ascii="Arial" w:hAnsi="Arial" w:cs="Arial"/>
          <w:sz w:val="20"/>
          <w:szCs w:val="20"/>
          <w:lang w:val="es-MX"/>
        </w:rPr>
        <w:t xml:space="preserve">tubre de 2015 dos mil quince. </w:t>
      </w:r>
      <w:r w:rsidR="00C34426">
        <w:rPr>
          <w:rFonts w:ascii="Arial" w:hAnsi="Arial" w:cs="Arial"/>
          <w:sz w:val="20"/>
          <w:szCs w:val="20"/>
          <w:lang w:val="es-MX"/>
        </w:rPr>
        <w:t>Instruyéndose  al Secretario General del Ayuntamiento para que realice lo conducente al desahogo de este punto y este a su vez exhorta a los munícipes manifiesten las correcciones que a su consideración debiera</w:t>
      </w:r>
      <w:r w:rsidR="001A4327">
        <w:rPr>
          <w:rFonts w:ascii="Arial" w:hAnsi="Arial" w:cs="Arial"/>
          <w:sz w:val="20"/>
          <w:szCs w:val="20"/>
          <w:lang w:val="es-MX"/>
        </w:rPr>
        <w:t>n</w:t>
      </w:r>
      <w:r w:rsidR="00FE4876">
        <w:rPr>
          <w:rFonts w:ascii="Arial" w:hAnsi="Arial" w:cs="Arial"/>
          <w:sz w:val="20"/>
          <w:szCs w:val="20"/>
          <w:lang w:val="es-MX"/>
        </w:rPr>
        <w:t xml:space="preserve"> hacerse al acta.  U</w:t>
      </w:r>
      <w:r w:rsidR="001A4327">
        <w:rPr>
          <w:rFonts w:ascii="Arial" w:hAnsi="Arial" w:cs="Arial"/>
          <w:sz w:val="20"/>
          <w:szCs w:val="20"/>
          <w:lang w:val="es-MX"/>
        </w:rPr>
        <w:t xml:space="preserve">na vez puntualizadas éstas, </w:t>
      </w:r>
      <w:r w:rsidR="00C34426">
        <w:rPr>
          <w:rFonts w:ascii="Arial" w:hAnsi="Arial" w:cs="Arial"/>
          <w:sz w:val="20"/>
          <w:szCs w:val="20"/>
          <w:lang w:val="es-MX"/>
        </w:rPr>
        <w:t xml:space="preserve">se somete a consideración del pleno del Ayuntamiento para su aprobación, </w:t>
      </w:r>
      <w:r w:rsidR="001A4327">
        <w:rPr>
          <w:rFonts w:ascii="Arial" w:hAnsi="Arial" w:cs="Arial"/>
          <w:sz w:val="20"/>
          <w:szCs w:val="20"/>
          <w:lang w:val="es-MX"/>
        </w:rPr>
        <w:t xml:space="preserve">indicándose al Secretario General realizar la votación correspondiente, la cual de forma </w:t>
      </w:r>
      <w:r w:rsidR="00C34426">
        <w:rPr>
          <w:rFonts w:ascii="Arial" w:hAnsi="Arial" w:cs="Arial"/>
          <w:sz w:val="20"/>
          <w:szCs w:val="20"/>
          <w:lang w:val="es-MX"/>
        </w:rPr>
        <w:t xml:space="preserve">económica </w:t>
      </w:r>
      <w:r w:rsidR="001A4327">
        <w:rPr>
          <w:rFonts w:ascii="Arial" w:hAnsi="Arial" w:cs="Arial"/>
          <w:sz w:val="20"/>
          <w:szCs w:val="20"/>
          <w:lang w:val="es-MX"/>
        </w:rPr>
        <w:t xml:space="preserve">arroja </w:t>
      </w:r>
      <w:r w:rsidR="00873667">
        <w:rPr>
          <w:rFonts w:ascii="Arial" w:hAnsi="Arial" w:cs="Arial"/>
          <w:sz w:val="20"/>
          <w:szCs w:val="20"/>
          <w:lang w:val="es-MX"/>
        </w:rPr>
        <w:t>9 nueve</w:t>
      </w:r>
      <w:r w:rsidR="001A4327">
        <w:rPr>
          <w:rFonts w:ascii="Arial" w:hAnsi="Arial" w:cs="Arial"/>
          <w:sz w:val="20"/>
          <w:szCs w:val="20"/>
          <w:lang w:val="es-MX"/>
        </w:rPr>
        <w:t xml:space="preserve"> vot</w:t>
      </w:r>
      <w:r w:rsidR="00C34426">
        <w:rPr>
          <w:rFonts w:ascii="Arial" w:hAnsi="Arial" w:cs="Arial"/>
          <w:sz w:val="20"/>
          <w:szCs w:val="20"/>
          <w:lang w:val="es-MX"/>
        </w:rPr>
        <w:t>os a favor</w:t>
      </w:r>
      <w:r w:rsidR="001A4327">
        <w:rPr>
          <w:rFonts w:ascii="Arial" w:hAnsi="Arial" w:cs="Arial"/>
          <w:sz w:val="20"/>
          <w:szCs w:val="20"/>
          <w:lang w:val="es-MX"/>
        </w:rPr>
        <w:t xml:space="preserve">, </w:t>
      </w:r>
      <w:r w:rsidR="003E4797">
        <w:rPr>
          <w:rFonts w:ascii="Arial" w:hAnsi="Arial" w:cs="Arial"/>
          <w:sz w:val="20"/>
          <w:szCs w:val="20"/>
          <w:lang w:val="es-MX"/>
        </w:rPr>
        <w:t xml:space="preserve">1 una abstención del munícipe C. Fernando Jassiel González Gutiérrez quien manifiesta su sentido del voto por no haber asistido a la sesión a que corresponde el Acta de Ayuntamiento. </w:t>
      </w:r>
      <w:r w:rsidR="00C34426">
        <w:rPr>
          <w:rFonts w:ascii="Arial" w:hAnsi="Arial" w:cs="Arial"/>
          <w:sz w:val="20"/>
          <w:szCs w:val="20"/>
          <w:lang w:val="es-MX"/>
        </w:rPr>
        <w:t>--</w:t>
      </w:r>
      <w:r w:rsidR="00077C22">
        <w:rPr>
          <w:rFonts w:ascii="Arial" w:hAnsi="Arial" w:cs="Arial"/>
          <w:sz w:val="20"/>
          <w:szCs w:val="20"/>
          <w:lang w:val="es-MX"/>
        </w:rPr>
        <w:t>-------------------------------</w:t>
      </w:r>
    </w:p>
    <w:p w:rsidR="00C34426" w:rsidRPr="001A4327" w:rsidRDefault="00C34426" w:rsidP="00243497">
      <w:pPr>
        <w:jc w:val="both"/>
        <w:rPr>
          <w:rFonts w:ascii="Arial" w:hAnsi="Arial" w:cs="Arial"/>
          <w:sz w:val="20"/>
          <w:szCs w:val="20"/>
          <w:lang w:val="es-MX"/>
        </w:rPr>
      </w:pPr>
      <w:r w:rsidRPr="00070F11">
        <w:rPr>
          <w:rFonts w:ascii="Arial" w:hAnsi="Arial" w:cs="Arial"/>
          <w:b/>
          <w:sz w:val="20"/>
          <w:szCs w:val="20"/>
          <w:lang w:val="es-MX"/>
        </w:rPr>
        <w:t>Declarando el Presidente Municipal Ing. Gabriel Márquez Martínez aprobada</w:t>
      </w:r>
      <w:r>
        <w:rPr>
          <w:rFonts w:ascii="Arial" w:hAnsi="Arial" w:cs="Arial"/>
          <w:b/>
          <w:sz w:val="20"/>
          <w:szCs w:val="20"/>
          <w:lang w:val="es-MX"/>
        </w:rPr>
        <w:t xml:space="preserve"> por </w:t>
      </w:r>
      <w:r w:rsidR="00D85250">
        <w:rPr>
          <w:rFonts w:ascii="Arial" w:hAnsi="Arial" w:cs="Arial"/>
          <w:b/>
          <w:sz w:val="20"/>
          <w:szCs w:val="20"/>
          <w:lang w:val="es-MX"/>
        </w:rPr>
        <w:t>mayoría calificada</w:t>
      </w:r>
      <w:r w:rsidR="003E4797">
        <w:rPr>
          <w:rFonts w:ascii="Arial" w:hAnsi="Arial" w:cs="Arial"/>
          <w:b/>
          <w:sz w:val="20"/>
          <w:szCs w:val="20"/>
          <w:lang w:val="es-MX"/>
        </w:rPr>
        <w:t xml:space="preserve"> </w:t>
      </w:r>
      <w:r w:rsidRPr="00070F11">
        <w:rPr>
          <w:rFonts w:ascii="Arial" w:hAnsi="Arial" w:cs="Arial"/>
          <w:b/>
          <w:sz w:val="20"/>
          <w:szCs w:val="20"/>
          <w:lang w:val="es-MX"/>
        </w:rPr>
        <w:t xml:space="preserve">el Acta </w:t>
      </w:r>
      <w:r w:rsidR="003E4797">
        <w:rPr>
          <w:rFonts w:ascii="Arial" w:hAnsi="Arial" w:cs="Arial"/>
          <w:b/>
          <w:sz w:val="20"/>
          <w:szCs w:val="20"/>
          <w:lang w:val="es-MX"/>
        </w:rPr>
        <w:t xml:space="preserve">de Ayuntamiento </w:t>
      </w:r>
      <w:r w:rsidRPr="00070F11">
        <w:rPr>
          <w:rFonts w:ascii="Arial" w:hAnsi="Arial" w:cs="Arial"/>
          <w:b/>
          <w:sz w:val="20"/>
          <w:szCs w:val="20"/>
          <w:lang w:val="es-MX"/>
        </w:rPr>
        <w:t xml:space="preserve">número </w:t>
      </w:r>
      <w:r w:rsidR="003E4797">
        <w:rPr>
          <w:rFonts w:ascii="Arial" w:hAnsi="Arial" w:cs="Arial"/>
          <w:b/>
          <w:sz w:val="20"/>
          <w:szCs w:val="20"/>
          <w:lang w:val="es-MX"/>
        </w:rPr>
        <w:t>3</w:t>
      </w:r>
      <w:r w:rsidRPr="00070F11">
        <w:rPr>
          <w:rFonts w:ascii="Arial" w:hAnsi="Arial" w:cs="Arial"/>
          <w:b/>
          <w:sz w:val="20"/>
          <w:szCs w:val="20"/>
          <w:lang w:val="es-MX"/>
        </w:rPr>
        <w:t xml:space="preserve"> de </w:t>
      </w:r>
      <w:r w:rsidR="00873667">
        <w:rPr>
          <w:rFonts w:ascii="Arial" w:hAnsi="Arial" w:cs="Arial"/>
          <w:b/>
          <w:sz w:val="20"/>
          <w:szCs w:val="20"/>
          <w:lang w:val="es-MX"/>
        </w:rPr>
        <w:t xml:space="preserve">la </w:t>
      </w:r>
      <w:r w:rsidRPr="00070F11">
        <w:rPr>
          <w:rFonts w:ascii="Arial" w:hAnsi="Arial" w:cs="Arial"/>
          <w:b/>
          <w:sz w:val="20"/>
          <w:szCs w:val="20"/>
          <w:lang w:val="es-MX"/>
        </w:rPr>
        <w:t>Sesión Ordinaria</w:t>
      </w:r>
      <w:r w:rsidR="00873667">
        <w:rPr>
          <w:rFonts w:ascii="Arial" w:hAnsi="Arial" w:cs="Arial"/>
          <w:b/>
          <w:sz w:val="20"/>
          <w:szCs w:val="20"/>
          <w:lang w:val="es-MX"/>
        </w:rPr>
        <w:t xml:space="preserve"> anterior</w:t>
      </w:r>
      <w:r>
        <w:rPr>
          <w:rFonts w:ascii="Arial" w:hAnsi="Arial" w:cs="Arial"/>
          <w:b/>
          <w:sz w:val="20"/>
          <w:szCs w:val="20"/>
          <w:lang w:val="es-MX"/>
        </w:rPr>
        <w:t xml:space="preserve">. </w:t>
      </w:r>
      <w:r w:rsidRPr="001A4327">
        <w:rPr>
          <w:rFonts w:ascii="Arial" w:hAnsi="Arial" w:cs="Arial"/>
          <w:sz w:val="20"/>
          <w:szCs w:val="20"/>
          <w:lang w:val="es-MX"/>
        </w:rPr>
        <w:t>-----------------</w:t>
      </w:r>
      <w:r w:rsidR="00077C22">
        <w:rPr>
          <w:rFonts w:ascii="Arial" w:hAnsi="Arial" w:cs="Arial"/>
          <w:sz w:val="20"/>
          <w:szCs w:val="20"/>
          <w:lang w:val="es-MX"/>
        </w:rPr>
        <w:t>--------------</w:t>
      </w:r>
      <w:r w:rsidR="003E4797">
        <w:rPr>
          <w:rFonts w:ascii="Arial" w:hAnsi="Arial" w:cs="Arial"/>
          <w:sz w:val="20"/>
          <w:szCs w:val="20"/>
          <w:lang w:val="es-MX"/>
        </w:rPr>
        <w:t>-------------------------------------------------------------------------</w:t>
      </w:r>
    </w:p>
    <w:p w:rsidR="00C34426" w:rsidRDefault="00C34426" w:rsidP="00243497">
      <w:pPr>
        <w:jc w:val="both"/>
        <w:rPr>
          <w:rFonts w:ascii="Arial" w:hAnsi="Arial" w:cs="Arial"/>
          <w:b/>
          <w:sz w:val="20"/>
          <w:szCs w:val="20"/>
          <w:lang w:val="es-MX"/>
        </w:rPr>
      </w:pPr>
    </w:p>
    <w:p w:rsidR="00234500" w:rsidRPr="00920DAE" w:rsidRDefault="00234500" w:rsidP="00920DAE">
      <w:pPr>
        <w:pStyle w:val="Prrafodelista"/>
        <w:numPr>
          <w:ilvl w:val="0"/>
          <w:numId w:val="12"/>
        </w:numPr>
        <w:jc w:val="both"/>
        <w:rPr>
          <w:rFonts w:ascii="Arial" w:hAnsi="Arial" w:cs="Arial"/>
          <w:sz w:val="20"/>
          <w:szCs w:val="20"/>
          <w:lang w:val="es-MX"/>
        </w:rPr>
      </w:pPr>
      <w:r w:rsidRPr="00920DAE">
        <w:rPr>
          <w:rFonts w:ascii="Arial" w:hAnsi="Arial" w:cs="Arial"/>
          <w:sz w:val="20"/>
          <w:szCs w:val="20"/>
          <w:lang w:val="es-MX"/>
        </w:rPr>
        <w:t>LECTURA Y EN SU CASO TURNO A COMISION DE LAS COMUNICACIONES O PETICIONES RECIBIDAS.</w:t>
      </w:r>
    </w:p>
    <w:p w:rsidR="00234500" w:rsidRDefault="00234500" w:rsidP="00234500">
      <w:pPr>
        <w:jc w:val="both"/>
        <w:rPr>
          <w:rFonts w:ascii="Arial" w:hAnsi="Arial" w:cs="Arial"/>
          <w:sz w:val="20"/>
          <w:szCs w:val="20"/>
          <w:lang w:val="es-MX"/>
        </w:rPr>
      </w:pPr>
    </w:p>
    <w:p w:rsidR="00234500" w:rsidRDefault="00234500" w:rsidP="00234500">
      <w:pPr>
        <w:jc w:val="both"/>
        <w:rPr>
          <w:rFonts w:ascii="Arial" w:hAnsi="Arial" w:cs="Arial"/>
          <w:sz w:val="20"/>
          <w:szCs w:val="20"/>
          <w:lang w:val="es-MX"/>
        </w:rPr>
      </w:pPr>
      <w:r>
        <w:rPr>
          <w:rFonts w:ascii="Arial" w:hAnsi="Arial" w:cs="Arial"/>
          <w:sz w:val="20"/>
          <w:szCs w:val="20"/>
          <w:lang w:val="es-MX"/>
        </w:rPr>
        <w:t xml:space="preserve">No habiendo asuntos que tratar en este punto, el Presidente Municipal Ing. Gabriel Márquez Martínez </w:t>
      </w:r>
      <w:r w:rsidR="00C6083E">
        <w:rPr>
          <w:rFonts w:ascii="Arial" w:hAnsi="Arial" w:cs="Arial"/>
          <w:sz w:val="20"/>
          <w:szCs w:val="20"/>
          <w:lang w:val="es-MX"/>
        </w:rPr>
        <w:t xml:space="preserve">lo </w:t>
      </w:r>
      <w:r>
        <w:rPr>
          <w:rFonts w:ascii="Arial" w:hAnsi="Arial" w:cs="Arial"/>
          <w:sz w:val="20"/>
          <w:szCs w:val="20"/>
          <w:lang w:val="es-MX"/>
        </w:rPr>
        <w:t>declara desahogado y posteriormente, instruye al Secretario General para que proceda con los puntos subsecuentes que constituyen el orden del día.-</w:t>
      </w:r>
    </w:p>
    <w:p w:rsidR="00920DAE" w:rsidRDefault="00920DAE" w:rsidP="00234500">
      <w:pPr>
        <w:jc w:val="both"/>
        <w:rPr>
          <w:rFonts w:ascii="Arial" w:hAnsi="Arial" w:cs="Arial"/>
          <w:sz w:val="20"/>
          <w:szCs w:val="20"/>
          <w:lang w:val="es-MX"/>
        </w:rPr>
      </w:pPr>
    </w:p>
    <w:p w:rsidR="00234500" w:rsidRPr="00920DAE" w:rsidRDefault="00234500" w:rsidP="00920DAE">
      <w:pPr>
        <w:pStyle w:val="Prrafodelista"/>
        <w:numPr>
          <w:ilvl w:val="0"/>
          <w:numId w:val="20"/>
        </w:numPr>
        <w:jc w:val="both"/>
        <w:rPr>
          <w:rFonts w:ascii="Arial" w:hAnsi="Arial" w:cs="Arial"/>
          <w:sz w:val="20"/>
          <w:szCs w:val="20"/>
          <w:lang w:val="es-MX"/>
        </w:rPr>
      </w:pPr>
      <w:r w:rsidRPr="00920DAE">
        <w:rPr>
          <w:rFonts w:ascii="Arial" w:hAnsi="Arial" w:cs="Arial"/>
          <w:sz w:val="20"/>
          <w:szCs w:val="20"/>
          <w:lang w:val="es-MX"/>
        </w:rPr>
        <w:t>PRESENTACION DE INICIATIVAS Y SU TURNO A COMISION EN CASO DE EXISTIR;</w:t>
      </w:r>
    </w:p>
    <w:p w:rsidR="00234500" w:rsidRDefault="00234500" w:rsidP="00234500">
      <w:pPr>
        <w:jc w:val="both"/>
        <w:rPr>
          <w:rFonts w:ascii="Arial" w:hAnsi="Arial" w:cs="Arial"/>
          <w:sz w:val="20"/>
          <w:szCs w:val="20"/>
          <w:lang w:val="es-MX"/>
        </w:rPr>
      </w:pPr>
    </w:p>
    <w:p w:rsidR="00DE27D5" w:rsidRDefault="003C164E" w:rsidP="003C164E">
      <w:pPr>
        <w:jc w:val="both"/>
        <w:rPr>
          <w:rFonts w:ascii="Arial" w:hAnsi="Arial" w:cs="Arial"/>
          <w:sz w:val="20"/>
          <w:szCs w:val="20"/>
          <w:lang w:val="es-MX"/>
        </w:rPr>
      </w:pPr>
      <w:r>
        <w:rPr>
          <w:rFonts w:ascii="Arial" w:hAnsi="Arial" w:cs="Arial"/>
          <w:sz w:val="20"/>
          <w:szCs w:val="20"/>
          <w:lang w:val="es-MX"/>
        </w:rPr>
        <w:t>Inciso 1), I</w:t>
      </w:r>
      <w:r w:rsidR="00594FA6">
        <w:rPr>
          <w:rFonts w:ascii="Arial" w:hAnsi="Arial" w:cs="Arial"/>
          <w:sz w:val="20"/>
          <w:szCs w:val="20"/>
          <w:lang w:val="es-MX"/>
        </w:rPr>
        <w:t>niciativa de acuerdo que presenta e</w:t>
      </w:r>
      <w:r w:rsidR="00234500">
        <w:rPr>
          <w:rFonts w:ascii="Arial" w:hAnsi="Arial" w:cs="Arial"/>
          <w:sz w:val="20"/>
          <w:szCs w:val="20"/>
          <w:lang w:val="es-MX"/>
        </w:rPr>
        <w:t>l Presidente Municipal Ing. Gabriel Márquez Martínez</w:t>
      </w:r>
      <w:r w:rsidR="00E55AE8">
        <w:rPr>
          <w:rFonts w:ascii="Arial" w:hAnsi="Arial" w:cs="Arial"/>
          <w:sz w:val="20"/>
          <w:szCs w:val="20"/>
          <w:lang w:val="es-MX"/>
        </w:rPr>
        <w:t xml:space="preserve">, </w:t>
      </w:r>
      <w:r w:rsidR="00594FA6">
        <w:rPr>
          <w:rFonts w:ascii="Arial" w:hAnsi="Arial" w:cs="Arial"/>
          <w:sz w:val="20"/>
          <w:szCs w:val="20"/>
          <w:lang w:val="es-MX"/>
        </w:rPr>
        <w:t xml:space="preserve">en que con fundamento en lo </w:t>
      </w:r>
      <w:r w:rsidR="00594FA6" w:rsidRPr="00594FA6">
        <w:rPr>
          <w:rFonts w:ascii="Arial" w:hAnsi="Arial" w:cs="Arial"/>
          <w:sz w:val="20"/>
          <w:szCs w:val="20"/>
          <w:lang w:val="es-MX"/>
        </w:rPr>
        <w:t>dispuesto</w:t>
      </w:r>
      <w:r w:rsidR="00594FA6">
        <w:t xml:space="preserve"> </w:t>
      </w:r>
      <w:r w:rsidR="00594FA6" w:rsidRPr="00594FA6">
        <w:rPr>
          <w:rFonts w:ascii="Arial" w:hAnsi="Arial" w:cs="Arial"/>
          <w:sz w:val="20"/>
          <w:szCs w:val="20"/>
          <w:lang w:val="es-MX"/>
        </w:rPr>
        <w:t xml:space="preserve">en el artículo 5 del Reglamento sobre Venta y Consumo de Bebidas Alcohólicas del Municipio del San Miguel el Alto, Jalisco, </w:t>
      </w:r>
      <w:r w:rsidR="00594FA6">
        <w:rPr>
          <w:rFonts w:ascii="Arial" w:hAnsi="Arial" w:cs="Arial"/>
          <w:sz w:val="20"/>
          <w:szCs w:val="20"/>
          <w:lang w:val="es-MX"/>
        </w:rPr>
        <w:t>presenta</w:t>
      </w:r>
      <w:r w:rsidR="00594FA6" w:rsidRPr="00594FA6">
        <w:rPr>
          <w:rFonts w:ascii="Arial" w:hAnsi="Arial" w:cs="Arial"/>
          <w:sz w:val="20"/>
          <w:szCs w:val="20"/>
          <w:lang w:val="es-MX"/>
        </w:rPr>
        <w:t xml:space="preserve"> ante el Pleno de este Ayuntamiento, la propuesta de integración del Consejo de Giros Restringidos del </w:t>
      </w:r>
      <w:r>
        <w:rPr>
          <w:rFonts w:ascii="Arial" w:hAnsi="Arial" w:cs="Arial"/>
          <w:sz w:val="20"/>
          <w:szCs w:val="20"/>
          <w:lang w:val="es-MX"/>
        </w:rPr>
        <w:t xml:space="preserve">Municipio de San Miguel el Alto. </w:t>
      </w:r>
      <w:r w:rsidR="00E051CF">
        <w:rPr>
          <w:rFonts w:ascii="Arial" w:hAnsi="Arial" w:cs="Arial"/>
          <w:sz w:val="20"/>
          <w:szCs w:val="20"/>
          <w:lang w:val="es-MX"/>
        </w:rPr>
        <w:t xml:space="preserve">En el análisis del asunto el munícipe Lic. Eduardo Díaz Ramírez, en uso de la voz solicita ser tomado en cuenta para ser parte en consejos o comités del Ayuntamiento, en virtud de que está en la mejor disposición de colaborar y aportar. El Presidente Municipal agradece la disponibilidad expresada por el munícipe y felicita por el interés mostrado. El munícipe Mtro. Eleuterio Hernández Gómez pregunta si se tiene el dato referente a la cantidad de establecimientos que cuentan con licencia para venta </w:t>
      </w:r>
      <w:r w:rsidR="006B72C5">
        <w:rPr>
          <w:rFonts w:ascii="Arial" w:hAnsi="Arial" w:cs="Arial"/>
          <w:sz w:val="20"/>
          <w:szCs w:val="20"/>
          <w:lang w:val="es-MX"/>
        </w:rPr>
        <w:t>de bebidas alcohólicas, en virtud de hacer un análisis y evitar el consumo exagerado en los habitantes del municipio, recalcando la importancia del cuidado y bienestar de niños y jóvenes, por ello considera necesario restringir las licencias con este giro, especialme</w:t>
      </w:r>
      <w:r w:rsidR="00D4329C">
        <w:rPr>
          <w:rFonts w:ascii="Arial" w:hAnsi="Arial" w:cs="Arial"/>
          <w:sz w:val="20"/>
          <w:szCs w:val="20"/>
          <w:lang w:val="es-MX"/>
        </w:rPr>
        <w:t>nte para comercios de abarrotes</w:t>
      </w:r>
      <w:r w:rsidR="00945B58">
        <w:rPr>
          <w:rFonts w:ascii="Arial" w:hAnsi="Arial" w:cs="Arial"/>
          <w:sz w:val="20"/>
          <w:szCs w:val="20"/>
          <w:lang w:val="es-MX"/>
        </w:rPr>
        <w:t xml:space="preserve">. Una vez analizado y discutido lo somete el Presidente Municipal a consideración del Ayuntamiento y para aprobación de la integración del Consejo propuesto, da instrucciones al Secretario General para que realice la votación correspondiente, manifestando el munícipe Mtro. Eleuterio Hernández Gómez el sentido de su voto a favor de la integración de dicho consejo, en contra de que este consejo otorgue nuevas licencias para establecimientos </w:t>
      </w:r>
      <w:r>
        <w:rPr>
          <w:rFonts w:ascii="Arial" w:hAnsi="Arial" w:cs="Arial"/>
          <w:sz w:val="20"/>
          <w:szCs w:val="20"/>
          <w:lang w:val="es-MX"/>
        </w:rPr>
        <w:t>con este giro comercial. El Presidente Municipal expresa que la administración que él preside así lo ha decidido: no se otorgarán licencias comerciales para venta de bebidas alcohólicas. Informa el Secretario General, que el cómputo de la votación refleja 10 diez votos a favor, ----------------------------</w:t>
      </w:r>
    </w:p>
    <w:p w:rsidR="003C164E" w:rsidRDefault="003C164E" w:rsidP="006A5CCF">
      <w:pPr>
        <w:jc w:val="both"/>
        <w:rPr>
          <w:rFonts w:ascii="Arial" w:hAnsi="Arial" w:cs="Arial"/>
          <w:sz w:val="20"/>
          <w:szCs w:val="20"/>
          <w:lang w:val="es-MX"/>
        </w:rPr>
      </w:pPr>
      <w:r>
        <w:rPr>
          <w:rFonts w:ascii="Arial" w:hAnsi="Arial" w:cs="Arial"/>
          <w:b/>
          <w:sz w:val="20"/>
          <w:szCs w:val="20"/>
          <w:lang w:val="es-MX"/>
        </w:rPr>
        <w:t xml:space="preserve">Declarando el Presidente Municipal Ing. Gabriel Márquez Martínez aprobado por unanimidad de presentes, </w:t>
      </w:r>
      <w:r>
        <w:rPr>
          <w:rFonts w:ascii="Arial" w:hAnsi="Arial" w:cs="Arial"/>
          <w:sz w:val="20"/>
          <w:szCs w:val="20"/>
          <w:lang w:val="es-MX"/>
        </w:rPr>
        <w:t>resultando el siguiente acuerdo: --------------------------------------</w:t>
      </w:r>
    </w:p>
    <w:p w:rsidR="003C164E" w:rsidRPr="00594FA6" w:rsidRDefault="003C164E" w:rsidP="003C164E">
      <w:pPr>
        <w:jc w:val="both"/>
        <w:rPr>
          <w:rFonts w:ascii="Arial" w:hAnsi="Arial" w:cs="Arial"/>
          <w:sz w:val="20"/>
          <w:szCs w:val="20"/>
          <w:lang w:val="es-MX"/>
        </w:rPr>
      </w:pPr>
      <w:r>
        <w:rPr>
          <w:rFonts w:ascii="Arial" w:hAnsi="Arial" w:cs="Arial"/>
          <w:b/>
          <w:sz w:val="20"/>
          <w:szCs w:val="20"/>
          <w:lang w:val="es-MX"/>
        </w:rPr>
        <w:t xml:space="preserve">ÚNICO: </w:t>
      </w:r>
      <w:r>
        <w:rPr>
          <w:rFonts w:ascii="Arial" w:hAnsi="Arial" w:cs="Arial"/>
          <w:sz w:val="20"/>
          <w:szCs w:val="20"/>
          <w:lang w:val="es-MX"/>
        </w:rPr>
        <w:t xml:space="preserve">Se integra el Consejo de Giros Restringidos del Municipio de San Miguel el Alto, Jalisco, </w:t>
      </w:r>
      <w:r w:rsidRPr="00594FA6">
        <w:rPr>
          <w:rFonts w:ascii="Arial" w:hAnsi="Arial" w:cs="Arial"/>
          <w:sz w:val="20"/>
          <w:szCs w:val="20"/>
          <w:lang w:val="es-MX"/>
        </w:rPr>
        <w:t>conforme a lo siguiente:</w:t>
      </w:r>
      <w:r>
        <w:rPr>
          <w:rFonts w:ascii="Arial" w:hAnsi="Arial" w:cs="Arial"/>
          <w:sz w:val="20"/>
          <w:szCs w:val="20"/>
          <w:lang w:val="es-MX"/>
        </w:rPr>
        <w:t xml:space="preserve"> ----------------------------------------------------------------------------</w:t>
      </w:r>
    </w:p>
    <w:tbl>
      <w:tblPr>
        <w:tblStyle w:val="Cuadrculaclara"/>
        <w:tblW w:w="0" w:type="auto"/>
        <w:tblInd w:w="510" w:type="dxa"/>
        <w:tblLook w:val="04A0"/>
      </w:tblPr>
      <w:tblGrid>
        <w:gridCol w:w="3671"/>
        <w:gridCol w:w="3808"/>
      </w:tblGrid>
      <w:tr w:rsidR="003C164E" w:rsidRPr="009F2AA7" w:rsidTr="00DF609C">
        <w:trPr>
          <w:cnfStyle w:val="100000000000"/>
        </w:trPr>
        <w:tc>
          <w:tcPr>
            <w:cnfStyle w:val="001000000000"/>
            <w:tcW w:w="7479" w:type="dxa"/>
            <w:gridSpan w:val="2"/>
          </w:tcPr>
          <w:p w:rsidR="003C164E" w:rsidRPr="009F2AA7" w:rsidRDefault="003C164E" w:rsidP="00DF609C">
            <w:pPr>
              <w:jc w:val="center"/>
              <w:rPr>
                <w:b w:val="0"/>
                <w:i/>
                <w:sz w:val="18"/>
              </w:rPr>
            </w:pPr>
            <w:r w:rsidRPr="009F2AA7">
              <w:rPr>
                <w:i/>
                <w:sz w:val="18"/>
              </w:rPr>
              <w:t>PRESIDENTE</w:t>
            </w:r>
          </w:p>
        </w:tc>
      </w:tr>
      <w:tr w:rsidR="003C164E" w:rsidRPr="00656541" w:rsidTr="00DF609C">
        <w:trPr>
          <w:cnfStyle w:val="000000100000"/>
        </w:trPr>
        <w:tc>
          <w:tcPr>
            <w:cnfStyle w:val="001000000000"/>
            <w:tcW w:w="3671" w:type="dxa"/>
          </w:tcPr>
          <w:p w:rsidR="003C164E" w:rsidRPr="00656541" w:rsidRDefault="003C164E" w:rsidP="00DF609C">
            <w:pPr>
              <w:rPr>
                <w:i/>
                <w:sz w:val="18"/>
              </w:rPr>
            </w:pPr>
            <w:r w:rsidRPr="00656541">
              <w:rPr>
                <w:i/>
                <w:sz w:val="18"/>
              </w:rPr>
              <w:t>Ing. Gabriel Márquez Martínez</w:t>
            </w:r>
          </w:p>
        </w:tc>
        <w:tc>
          <w:tcPr>
            <w:tcW w:w="3808" w:type="dxa"/>
          </w:tcPr>
          <w:p w:rsidR="003C164E" w:rsidRPr="00656541" w:rsidRDefault="003C164E" w:rsidP="00DF609C">
            <w:pPr>
              <w:cnfStyle w:val="000000100000"/>
              <w:rPr>
                <w:i/>
                <w:sz w:val="18"/>
              </w:rPr>
            </w:pPr>
            <w:r w:rsidRPr="00656541">
              <w:rPr>
                <w:i/>
                <w:sz w:val="18"/>
              </w:rPr>
              <w:t>Presidente Municipal</w:t>
            </w:r>
            <w:r>
              <w:rPr>
                <w:i/>
                <w:sz w:val="18"/>
              </w:rPr>
              <w:t xml:space="preserve"> </w:t>
            </w:r>
          </w:p>
        </w:tc>
      </w:tr>
      <w:tr w:rsidR="003C164E" w:rsidRPr="00656541" w:rsidTr="00DF609C">
        <w:trPr>
          <w:cnfStyle w:val="000000010000"/>
        </w:trPr>
        <w:tc>
          <w:tcPr>
            <w:cnfStyle w:val="001000000000"/>
            <w:tcW w:w="3671" w:type="dxa"/>
          </w:tcPr>
          <w:p w:rsidR="003C164E" w:rsidRPr="00656541" w:rsidRDefault="003C164E" w:rsidP="00DF609C">
            <w:pPr>
              <w:rPr>
                <w:i/>
                <w:sz w:val="18"/>
              </w:rPr>
            </w:pPr>
            <w:r>
              <w:rPr>
                <w:i/>
                <w:sz w:val="18"/>
              </w:rPr>
              <w:t>Lic. José Miguel Loza Alcalá</w:t>
            </w:r>
          </w:p>
        </w:tc>
        <w:tc>
          <w:tcPr>
            <w:tcW w:w="3808" w:type="dxa"/>
          </w:tcPr>
          <w:p w:rsidR="003C164E" w:rsidRPr="00656541" w:rsidRDefault="003C164E" w:rsidP="00DF609C">
            <w:pPr>
              <w:cnfStyle w:val="000000010000"/>
              <w:rPr>
                <w:i/>
                <w:sz w:val="18"/>
              </w:rPr>
            </w:pPr>
            <w:r>
              <w:rPr>
                <w:i/>
                <w:sz w:val="18"/>
              </w:rPr>
              <w:t>Suplente</w:t>
            </w:r>
          </w:p>
        </w:tc>
      </w:tr>
      <w:tr w:rsidR="003C164E" w:rsidRPr="009F2AA7" w:rsidTr="00DF609C">
        <w:trPr>
          <w:cnfStyle w:val="000000100000"/>
        </w:trPr>
        <w:tc>
          <w:tcPr>
            <w:cnfStyle w:val="001000000000"/>
            <w:tcW w:w="7479" w:type="dxa"/>
            <w:gridSpan w:val="2"/>
          </w:tcPr>
          <w:p w:rsidR="003C164E" w:rsidRPr="009F2AA7" w:rsidRDefault="003C164E" w:rsidP="00DF609C">
            <w:pPr>
              <w:jc w:val="center"/>
              <w:rPr>
                <w:b w:val="0"/>
                <w:i/>
                <w:sz w:val="18"/>
              </w:rPr>
            </w:pPr>
            <w:r w:rsidRPr="009F2AA7">
              <w:rPr>
                <w:i/>
                <w:sz w:val="18"/>
              </w:rPr>
              <w:t>VOCALES</w:t>
            </w:r>
          </w:p>
        </w:tc>
      </w:tr>
      <w:tr w:rsidR="003C164E" w:rsidRPr="00656541" w:rsidTr="00DF609C">
        <w:trPr>
          <w:cnfStyle w:val="000000010000"/>
        </w:trPr>
        <w:tc>
          <w:tcPr>
            <w:cnfStyle w:val="001000000000"/>
            <w:tcW w:w="3671" w:type="dxa"/>
          </w:tcPr>
          <w:p w:rsidR="003C164E" w:rsidRDefault="003C164E" w:rsidP="00DF609C">
            <w:pPr>
              <w:rPr>
                <w:i/>
                <w:sz w:val="18"/>
              </w:rPr>
            </w:pPr>
            <w:r>
              <w:rPr>
                <w:i/>
                <w:sz w:val="18"/>
              </w:rPr>
              <w:t>Mtra. Lorena del Carmen Sánchez Muñoz</w:t>
            </w:r>
          </w:p>
        </w:tc>
        <w:tc>
          <w:tcPr>
            <w:tcW w:w="3808" w:type="dxa"/>
          </w:tcPr>
          <w:p w:rsidR="003C164E" w:rsidRDefault="003C164E" w:rsidP="00DF609C">
            <w:pPr>
              <w:cnfStyle w:val="000000010000"/>
              <w:rPr>
                <w:i/>
                <w:sz w:val="18"/>
              </w:rPr>
            </w:pPr>
            <w:r>
              <w:rPr>
                <w:i/>
                <w:sz w:val="18"/>
              </w:rPr>
              <w:t>Síndico Municipal</w:t>
            </w:r>
          </w:p>
        </w:tc>
      </w:tr>
      <w:tr w:rsidR="003C164E" w:rsidRPr="00656541" w:rsidTr="00DF609C">
        <w:trPr>
          <w:cnfStyle w:val="000000100000"/>
        </w:trPr>
        <w:tc>
          <w:tcPr>
            <w:cnfStyle w:val="001000000000"/>
            <w:tcW w:w="3671" w:type="dxa"/>
          </w:tcPr>
          <w:p w:rsidR="003C164E" w:rsidRDefault="003C164E" w:rsidP="00DF609C">
            <w:pPr>
              <w:rPr>
                <w:i/>
                <w:sz w:val="18"/>
              </w:rPr>
            </w:pPr>
            <w:r>
              <w:rPr>
                <w:i/>
                <w:sz w:val="18"/>
              </w:rPr>
              <w:t xml:space="preserve">Lic. Julio Ramón Ascencio Lozano </w:t>
            </w:r>
          </w:p>
        </w:tc>
        <w:tc>
          <w:tcPr>
            <w:tcW w:w="3808" w:type="dxa"/>
          </w:tcPr>
          <w:p w:rsidR="003C164E" w:rsidRDefault="003C164E" w:rsidP="00DF609C">
            <w:pPr>
              <w:cnfStyle w:val="000000100000"/>
              <w:rPr>
                <w:i/>
                <w:sz w:val="18"/>
              </w:rPr>
            </w:pPr>
            <w:r>
              <w:rPr>
                <w:i/>
                <w:sz w:val="18"/>
              </w:rPr>
              <w:t>Suplente</w:t>
            </w:r>
          </w:p>
        </w:tc>
      </w:tr>
      <w:tr w:rsidR="003C164E" w:rsidRPr="00656541" w:rsidTr="00DF609C">
        <w:trPr>
          <w:cnfStyle w:val="000000010000"/>
        </w:trPr>
        <w:tc>
          <w:tcPr>
            <w:cnfStyle w:val="001000000000"/>
            <w:tcW w:w="3671" w:type="dxa"/>
          </w:tcPr>
          <w:p w:rsidR="003C164E" w:rsidRDefault="003C164E" w:rsidP="00DF609C">
            <w:pPr>
              <w:rPr>
                <w:i/>
                <w:sz w:val="18"/>
              </w:rPr>
            </w:pPr>
            <w:r>
              <w:rPr>
                <w:i/>
                <w:sz w:val="18"/>
              </w:rPr>
              <w:t>C. Fernando Jassiel González Gutiérrez</w:t>
            </w:r>
          </w:p>
        </w:tc>
        <w:tc>
          <w:tcPr>
            <w:tcW w:w="3808" w:type="dxa"/>
          </w:tcPr>
          <w:p w:rsidR="003C164E" w:rsidRDefault="003C164E" w:rsidP="00DF609C">
            <w:pPr>
              <w:cnfStyle w:val="000000010000"/>
              <w:rPr>
                <w:i/>
                <w:sz w:val="18"/>
              </w:rPr>
            </w:pPr>
            <w:r>
              <w:rPr>
                <w:i/>
                <w:sz w:val="18"/>
              </w:rPr>
              <w:t xml:space="preserve">Regidor </w:t>
            </w:r>
          </w:p>
        </w:tc>
      </w:tr>
      <w:tr w:rsidR="003C164E" w:rsidRPr="00656541" w:rsidTr="00DF609C">
        <w:trPr>
          <w:cnfStyle w:val="000000100000"/>
        </w:trPr>
        <w:tc>
          <w:tcPr>
            <w:cnfStyle w:val="001000000000"/>
            <w:tcW w:w="3671" w:type="dxa"/>
          </w:tcPr>
          <w:p w:rsidR="003C164E" w:rsidRDefault="003C164E" w:rsidP="00DF609C">
            <w:pPr>
              <w:rPr>
                <w:i/>
                <w:sz w:val="18"/>
              </w:rPr>
            </w:pPr>
            <w:r>
              <w:rPr>
                <w:i/>
                <w:sz w:val="18"/>
              </w:rPr>
              <w:t>C. José Alfonso Castañeda Jiménez</w:t>
            </w:r>
          </w:p>
        </w:tc>
        <w:tc>
          <w:tcPr>
            <w:tcW w:w="3808" w:type="dxa"/>
          </w:tcPr>
          <w:p w:rsidR="003C164E" w:rsidRDefault="003C164E" w:rsidP="00DF609C">
            <w:pPr>
              <w:cnfStyle w:val="000000100000"/>
              <w:rPr>
                <w:i/>
                <w:sz w:val="18"/>
              </w:rPr>
            </w:pPr>
            <w:r>
              <w:rPr>
                <w:i/>
                <w:sz w:val="18"/>
              </w:rPr>
              <w:t>Suplente</w:t>
            </w:r>
          </w:p>
        </w:tc>
      </w:tr>
      <w:tr w:rsidR="003C164E" w:rsidRPr="00656541" w:rsidTr="00DF609C">
        <w:trPr>
          <w:cnfStyle w:val="000000010000"/>
        </w:trPr>
        <w:tc>
          <w:tcPr>
            <w:cnfStyle w:val="001000000000"/>
            <w:tcW w:w="3671" w:type="dxa"/>
          </w:tcPr>
          <w:p w:rsidR="003C164E" w:rsidRDefault="003C164E" w:rsidP="00DF609C">
            <w:pPr>
              <w:rPr>
                <w:i/>
                <w:sz w:val="18"/>
              </w:rPr>
            </w:pPr>
            <w:r>
              <w:rPr>
                <w:i/>
                <w:sz w:val="18"/>
              </w:rPr>
              <w:t xml:space="preserve">C. Juan Carlos </w:t>
            </w:r>
            <w:r w:rsidRPr="004250A8">
              <w:rPr>
                <w:i/>
                <w:sz w:val="18"/>
              </w:rPr>
              <w:t>Mercado</w:t>
            </w:r>
            <w:r>
              <w:rPr>
                <w:i/>
                <w:sz w:val="18"/>
              </w:rPr>
              <w:t xml:space="preserve"> Becerra</w:t>
            </w:r>
          </w:p>
        </w:tc>
        <w:tc>
          <w:tcPr>
            <w:tcW w:w="3808" w:type="dxa"/>
          </w:tcPr>
          <w:p w:rsidR="003C164E" w:rsidRDefault="003C164E" w:rsidP="00DF609C">
            <w:pPr>
              <w:cnfStyle w:val="000000010000"/>
              <w:rPr>
                <w:i/>
                <w:sz w:val="18"/>
              </w:rPr>
            </w:pPr>
            <w:r>
              <w:rPr>
                <w:i/>
                <w:sz w:val="18"/>
              </w:rPr>
              <w:t>Director de Padrón y Licencias</w:t>
            </w:r>
          </w:p>
        </w:tc>
      </w:tr>
      <w:tr w:rsidR="003C164E" w:rsidRPr="00656541" w:rsidTr="00DF609C">
        <w:trPr>
          <w:cnfStyle w:val="000000100000"/>
        </w:trPr>
        <w:tc>
          <w:tcPr>
            <w:cnfStyle w:val="001000000000"/>
            <w:tcW w:w="3671" w:type="dxa"/>
          </w:tcPr>
          <w:p w:rsidR="003C164E" w:rsidRDefault="003C164E" w:rsidP="00DF609C">
            <w:pPr>
              <w:rPr>
                <w:i/>
                <w:sz w:val="18"/>
              </w:rPr>
            </w:pPr>
            <w:r>
              <w:rPr>
                <w:i/>
                <w:sz w:val="18"/>
              </w:rPr>
              <w:t>Lic. Rodrigo Pérez de Celis Delgado</w:t>
            </w:r>
          </w:p>
        </w:tc>
        <w:tc>
          <w:tcPr>
            <w:tcW w:w="3808" w:type="dxa"/>
          </w:tcPr>
          <w:p w:rsidR="003C164E" w:rsidRDefault="003C164E" w:rsidP="00DF609C">
            <w:pPr>
              <w:cnfStyle w:val="000000100000"/>
              <w:rPr>
                <w:i/>
                <w:sz w:val="18"/>
              </w:rPr>
            </w:pPr>
            <w:r>
              <w:rPr>
                <w:i/>
                <w:sz w:val="18"/>
              </w:rPr>
              <w:t>Suplente</w:t>
            </w:r>
          </w:p>
        </w:tc>
      </w:tr>
      <w:tr w:rsidR="003C164E" w:rsidRPr="00656541" w:rsidTr="00DF609C">
        <w:trPr>
          <w:cnfStyle w:val="000000010000"/>
        </w:trPr>
        <w:tc>
          <w:tcPr>
            <w:cnfStyle w:val="001000000000"/>
            <w:tcW w:w="3671" w:type="dxa"/>
          </w:tcPr>
          <w:p w:rsidR="003C164E" w:rsidRDefault="003C164E" w:rsidP="00DF609C">
            <w:pPr>
              <w:rPr>
                <w:i/>
                <w:sz w:val="18"/>
              </w:rPr>
            </w:pPr>
            <w:r>
              <w:rPr>
                <w:i/>
                <w:sz w:val="18"/>
              </w:rPr>
              <w:t>C. Omar Alejandro Pérez Gutiérrez</w:t>
            </w:r>
          </w:p>
        </w:tc>
        <w:tc>
          <w:tcPr>
            <w:tcW w:w="3808" w:type="dxa"/>
          </w:tcPr>
          <w:p w:rsidR="003C164E" w:rsidRDefault="003C164E" w:rsidP="00DF609C">
            <w:pPr>
              <w:cnfStyle w:val="000000010000"/>
              <w:rPr>
                <w:i/>
                <w:sz w:val="18"/>
              </w:rPr>
            </w:pPr>
            <w:r>
              <w:rPr>
                <w:i/>
                <w:sz w:val="18"/>
              </w:rPr>
              <w:t>Director de Protección Civil y Bomberos</w:t>
            </w:r>
          </w:p>
        </w:tc>
      </w:tr>
      <w:tr w:rsidR="003C164E" w:rsidRPr="00656541" w:rsidTr="00DF609C">
        <w:trPr>
          <w:cnfStyle w:val="000000100000"/>
        </w:trPr>
        <w:tc>
          <w:tcPr>
            <w:cnfStyle w:val="001000000000"/>
            <w:tcW w:w="3671" w:type="dxa"/>
          </w:tcPr>
          <w:p w:rsidR="003C164E" w:rsidRPr="00882FC5" w:rsidRDefault="007A4362" w:rsidP="00DF609C">
            <w:pPr>
              <w:rPr>
                <w:i/>
                <w:sz w:val="18"/>
              </w:rPr>
            </w:pPr>
            <w:r w:rsidRPr="00882FC5">
              <w:rPr>
                <w:i/>
                <w:sz w:val="18"/>
              </w:rPr>
              <w:t>C. Omar Espíndola Zavala</w:t>
            </w:r>
          </w:p>
        </w:tc>
        <w:tc>
          <w:tcPr>
            <w:tcW w:w="3808" w:type="dxa"/>
          </w:tcPr>
          <w:p w:rsidR="003C164E" w:rsidRPr="00882FC5" w:rsidRDefault="003C164E" w:rsidP="00DF609C">
            <w:pPr>
              <w:cnfStyle w:val="000000100000"/>
              <w:rPr>
                <w:i/>
                <w:sz w:val="18"/>
              </w:rPr>
            </w:pPr>
            <w:r w:rsidRPr="00882FC5">
              <w:rPr>
                <w:i/>
                <w:sz w:val="18"/>
              </w:rPr>
              <w:t>Suplente</w:t>
            </w:r>
          </w:p>
        </w:tc>
      </w:tr>
      <w:tr w:rsidR="003C164E" w:rsidRPr="00656541" w:rsidTr="00DF609C">
        <w:trPr>
          <w:cnfStyle w:val="000000010000"/>
        </w:trPr>
        <w:tc>
          <w:tcPr>
            <w:cnfStyle w:val="001000000000"/>
            <w:tcW w:w="3671" w:type="dxa"/>
          </w:tcPr>
          <w:p w:rsidR="003C164E" w:rsidRDefault="003C164E" w:rsidP="00DF609C">
            <w:pPr>
              <w:rPr>
                <w:i/>
                <w:sz w:val="18"/>
              </w:rPr>
            </w:pPr>
            <w:r>
              <w:rPr>
                <w:i/>
                <w:sz w:val="18"/>
              </w:rPr>
              <w:t>Sra. Sara del Refugio Chávez Rangel</w:t>
            </w:r>
          </w:p>
        </w:tc>
        <w:tc>
          <w:tcPr>
            <w:tcW w:w="3808" w:type="dxa"/>
          </w:tcPr>
          <w:p w:rsidR="003C164E" w:rsidRDefault="003C164E" w:rsidP="00DF609C">
            <w:pPr>
              <w:cnfStyle w:val="000000010000"/>
              <w:rPr>
                <w:i/>
                <w:sz w:val="18"/>
              </w:rPr>
            </w:pPr>
            <w:r>
              <w:rPr>
                <w:i/>
                <w:sz w:val="18"/>
              </w:rPr>
              <w:t>Directora de Seguridad Pública</w:t>
            </w:r>
          </w:p>
        </w:tc>
      </w:tr>
      <w:tr w:rsidR="003C164E" w:rsidRPr="00656541" w:rsidTr="00DF609C">
        <w:trPr>
          <w:cnfStyle w:val="000000100000"/>
        </w:trPr>
        <w:tc>
          <w:tcPr>
            <w:cnfStyle w:val="001000000000"/>
            <w:tcW w:w="3671" w:type="dxa"/>
          </w:tcPr>
          <w:p w:rsidR="003C164E" w:rsidRDefault="003C164E" w:rsidP="00DF609C">
            <w:pPr>
              <w:rPr>
                <w:i/>
                <w:sz w:val="18"/>
              </w:rPr>
            </w:pPr>
            <w:r>
              <w:rPr>
                <w:i/>
                <w:sz w:val="18"/>
              </w:rPr>
              <w:t>C. Fernando Moreno González</w:t>
            </w:r>
          </w:p>
        </w:tc>
        <w:tc>
          <w:tcPr>
            <w:tcW w:w="3808" w:type="dxa"/>
          </w:tcPr>
          <w:p w:rsidR="003C164E" w:rsidRDefault="003C164E" w:rsidP="00DF609C">
            <w:pPr>
              <w:cnfStyle w:val="000000100000"/>
              <w:rPr>
                <w:i/>
                <w:sz w:val="18"/>
              </w:rPr>
            </w:pPr>
            <w:r>
              <w:rPr>
                <w:i/>
                <w:sz w:val="18"/>
              </w:rPr>
              <w:t>Suplente</w:t>
            </w:r>
          </w:p>
        </w:tc>
      </w:tr>
    </w:tbl>
    <w:p w:rsidR="00DE27D5" w:rsidRDefault="00DE27D5" w:rsidP="006A5CCF">
      <w:pPr>
        <w:jc w:val="both"/>
        <w:rPr>
          <w:rFonts w:ascii="Arial" w:hAnsi="Arial" w:cs="Arial"/>
          <w:sz w:val="20"/>
          <w:szCs w:val="20"/>
          <w:lang w:val="es-MX"/>
        </w:rPr>
      </w:pPr>
    </w:p>
    <w:p w:rsidR="00DE27D5" w:rsidRDefault="00DE27D5" w:rsidP="006A5CCF">
      <w:pPr>
        <w:jc w:val="both"/>
        <w:rPr>
          <w:rFonts w:ascii="Arial" w:hAnsi="Arial" w:cs="Arial"/>
          <w:sz w:val="20"/>
          <w:szCs w:val="20"/>
          <w:lang w:val="es-MX"/>
        </w:rPr>
      </w:pPr>
    </w:p>
    <w:p w:rsidR="00C13414" w:rsidRDefault="00DB52D3" w:rsidP="00C13414">
      <w:pPr>
        <w:jc w:val="both"/>
        <w:rPr>
          <w:rFonts w:ascii="Arial" w:hAnsi="Arial" w:cs="Arial"/>
          <w:sz w:val="20"/>
          <w:szCs w:val="20"/>
          <w:lang w:val="es-MX"/>
        </w:rPr>
      </w:pPr>
      <w:r>
        <w:rPr>
          <w:rFonts w:ascii="Arial" w:hAnsi="Arial" w:cs="Arial"/>
          <w:sz w:val="20"/>
          <w:szCs w:val="20"/>
          <w:lang w:val="es-MX"/>
        </w:rPr>
        <w:t xml:space="preserve">Inciso 2), Iniciativa de acuerdo que presenta el Presidente Municipal Ing. Gabriel Márquez Martínez, en que con fundamento en lo </w:t>
      </w:r>
      <w:r w:rsidRPr="00594FA6">
        <w:rPr>
          <w:rFonts w:ascii="Arial" w:hAnsi="Arial" w:cs="Arial"/>
          <w:sz w:val="20"/>
          <w:szCs w:val="20"/>
          <w:lang w:val="es-MX"/>
        </w:rPr>
        <w:t>dispuesto</w:t>
      </w:r>
      <w:r>
        <w:t xml:space="preserve"> </w:t>
      </w:r>
      <w:r w:rsidRPr="00594FA6">
        <w:rPr>
          <w:rFonts w:ascii="Arial" w:hAnsi="Arial" w:cs="Arial"/>
          <w:sz w:val="20"/>
          <w:szCs w:val="20"/>
          <w:lang w:val="es-MX"/>
        </w:rPr>
        <w:t xml:space="preserve">en el artículo </w:t>
      </w:r>
      <w:r>
        <w:rPr>
          <w:rFonts w:ascii="Arial" w:hAnsi="Arial" w:cs="Arial"/>
          <w:sz w:val="20"/>
          <w:szCs w:val="20"/>
          <w:lang w:val="es-MX"/>
        </w:rPr>
        <w:t>5 de la Ley para la Regularización y Titulación de Predios Urbanos en el Estado de Jalisco, presenta al Ayuntamiento para su aprobación la integración de la Comisión Municipal de Regularización de San Miguel el Alto, misma que se conforma según lo dispuesto en el artículo 9 de la Ley antes citada.  Una vez analizado y discutido lo somete el Presidente Municipal a consideración del Pleno y para su aprobación indica al Secretario General proceda a realizar la votación, la que siendo de forma económica refleja 10 diez votos a favor, ---------------------------------------------------------------------------------------------------------------</w:t>
      </w:r>
    </w:p>
    <w:p w:rsidR="00DB52D3" w:rsidRDefault="00FC794A" w:rsidP="00C13414">
      <w:pPr>
        <w:jc w:val="both"/>
        <w:rPr>
          <w:rFonts w:ascii="Arial" w:hAnsi="Arial" w:cs="Arial"/>
          <w:sz w:val="20"/>
          <w:szCs w:val="20"/>
          <w:lang w:val="es-MX"/>
        </w:rPr>
      </w:pPr>
      <w:r>
        <w:rPr>
          <w:rFonts w:ascii="Arial" w:hAnsi="Arial" w:cs="Arial"/>
          <w:b/>
          <w:sz w:val="20"/>
          <w:szCs w:val="20"/>
          <w:lang w:val="es-MX"/>
        </w:rPr>
        <w:t xml:space="preserve">Declarando el Presidente Municipal Ing. Gabriel Márquez Martínez aprobado por unanimidad de presentes, </w:t>
      </w:r>
      <w:r w:rsidR="00DB52D3">
        <w:rPr>
          <w:rFonts w:ascii="Arial" w:hAnsi="Arial" w:cs="Arial"/>
          <w:sz w:val="20"/>
          <w:szCs w:val="20"/>
          <w:lang w:val="es-MX"/>
        </w:rPr>
        <w:t>resultando el siguiente acuerdo: --------------------------------------</w:t>
      </w:r>
    </w:p>
    <w:p w:rsidR="00DB52D3" w:rsidRDefault="00DB52D3" w:rsidP="00C13414">
      <w:pPr>
        <w:jc w:val="both"/>
        <w:rPr>
          <w:rFonts w:ascii="Arial" w:hAnsi="Arial" w:cs="Arial"/>
          <w:sz w:val="20"/>
          <w:szCs w:val="20"/>
          <w:lang w:val="es-MX"/>
        </w:rPr>
      </w:pPr>
      <w:r>
        <w:rPr>
          <w:rFonts w:ascii="Arial" w:hAnsi="Arial" w:cs="Arial"/>
          <w:b/>
          <w:sz w:val="20"/>
          <w:szCs w:val="20"/>
          <w:lang w:val="es-MX"/>
        </w:rPr>
        <w:t xml:space="preserve">ÚNICO: </w:t>
      </w:r>
      <w:r>
        <w:rPr>
          <w:rFonts w:ascii="Arial" w:hAnsi="Arial" w:cs="Arial"/>
          <w:sz w:val="20"/>
          <w:szCs w:val="20"/>
          <w:lang w:val="es-MX"/>
        </w:rPr>
        <w:t>Se decreta integrada la Comisión Municipal de Regularización de San Miguel el Alto, conforme a lo siguiente: -------------------------------------------------------------</w:t>
      </w:r>
      <w:r w:rsidR="00480081">
        <w:rPr>
          <w:rFonts w:ascii="Arial" w:hAnsi="Arial" w:cs="Arial"/>
          <w:sz w:val="20"/>
          <w:szCs w:val="20"/>
          <w:lang w:val="es-MX"/>
        </w:rPr>
        <w:t>-----------------</w:t>
      </w:r>
    </w:p>
    <w:tbl>
      <w:tblPr>
        <w:tblStyle w:val="Sombreadoclaro"/>
        <w:tblW w:w="0" w:type="auto"/>
        <w:tblLook w:val="04A0"/>
      </w:tblPr>
      <w:tblGrid>
        <w:gridCol w:w="3369"/>
        <w:gridCol w:w="4394"/>
      </w:tblGrid>
      <w:tr w:rsidR="00DB52D3" w:rsidRPr="009F2AA7" w:rsidTr="00CD578E">
        <w:trPr>
          <w:cnfStyle w:val="100000000000"/>
        </w:trPr>
        <w:tc>
          <w:tcPr>
            <w:cnfStyle w:val="001000000000"/>
            <w:tcW w:w="7763" w:type="dxa"/>
            <w:gridSpan w:val="2"/>
          </w:tcPr>
          <w:p w:rsidR="00DB52D3" w:rsidRPr="009F2AA7" w:rsidRDefault="00DB52D3" w:rsidP="00DF609C">
            <w:pPr>
              <w:jc w:val="center"/>
              <w:rPr>
                <w:b w:val="0"/>
                <w:i/>
                <w:sz w:val="18"/>
              </w:rPr>
            </w:pPr>
            <w:r>
              <w:rPr>
                <w:b w:val="0"/>
                <w:i/>
                <w:sz w:val="18"/>
              </w:rPr>
              <w:lastRenderedPageBreak/>
              <w:t>COMISIÓN MUNICIPAL DE REGULARIZACIÓN DE SAN MIGUEL EL ALTO</w:t>
            </w:r>
          </w:p>
        </w:tc>
      </w:tr>
      <w:tr w:rsidR="00DB52D3" w:rsidRPr="00656541" w:rsidTr="00CD578E">
        <w:trPr>
          <w:cnfStyle w:val="000000100000"/>
        </w:trPr>
        <w:tc>
          <w:tcPr>
            <w:cnfStyle w:val="001000000000"/>
            <w:tcW w:w="3369" w:type="dxa"/>
          </w:tcPr>
          <w:p w:rsidR="00DB52D3" w:rsidRPr="00656541" w:rsidRDefault="00DB52D3" w:rsidP="00DF609C">
            <w:pPr>
              <w:rPr>
                <w:i/>
                <w:sz w:val="18"/>
              </w:rPr>
            </w:pPr>
            <w:r w:rsidRPr="00656541">
              <w:rPr>
                <w:i/>
                <w:sz w:val="18"/>
              </w:rPr>
              <w:t>Ing. Gabriel Márquez Martínez</w:t>
            </w:r>
          </w:p>
        </w:tc>
        <w:tc>
          <w:tcPr>
            <w:tcW w:w="4394" w:type="dxa"/>
          </w:tcPr>
          <w:p w:rsidR="00DB52D3" w:rsidRPr="00656541" w:rsidRDefault="00DB52D3" w:rsidP="00DF609C">
            <w:pPr>
              <w:cnfStyle w:val="000000100000"/>
              <w:rPr>
                <w:i/>
                <w:sz w:val="18"/>
              </w:rPr>
            </w:pPr>
            <w:r w:rsidRPr="00656541">
              <w:rPr>
                <w:i/>
                <w:sz w:val="18"/>
              </w:rPr>
              <w:t>Presidente Municipal</w:t>
            </w:r>
            <w:r>
              <w:rPr>
                <w:i/>
                <w:sz w:val="18"/>
              </w:rPr>
              <w:t xml:space="preserve"> </w:t>
            </w:r>
          </w:p>
        </w:tc>
      </w:tr>
      <w:tr w:rsidR="00DB52D3" w:rsidRPr="00656541" w:rsidTr="00CD578E">
        <w:tc>
          <w:tcPr>
            <w:cnfStyle w:val="001000000000"/>
            <w:tcW w:w="3369" w:type="dxa"/>
          </w:tcPr>
          <w:p w:rsidR="00DB52D3" w:rsidRPr="00656541" w:rsidRDefault="00DB52D3" w:rsidP="00DF609C">
            <w:pPr>
              <w:rPr>
                <w:i/>
                <w:sz w:val="18"/>
              </w:rPr>
            </w:pPr>
            <w:r>
              <w:rPr>
                <w:i/>
                <w:sz w:val="18"/>
              </w:rPr>
              <w:t>Lic. Karen Jacquelin</w:t>
            </w:r>
            <w:r w:rsidR="00CD578E">
              <w:rPr>
                <w:i/>
                <w:sz w:val="18"/>
              </w:rPr>
              <w:t>e</w:t>
            </w:r>
            <w:r>
              <w:rPr>
                <w:i/>
                <w:sz w:val="18"/>
              </w:rPr>
              <w:t xml:space="preserve"> Padilla Hermosillo</w:t>
            </w:r>
          </w:p>
        </w:tc>
        <w:tc>
          <w:tcPr>
            <w:tcW w:w="4394" w:type="dxa"/>
          </w:tcPr>
          <w:p w:rsidR="00DB52D3" w:rsidRPr="00656541" w:rsidRDefault="00DB52D3" w:rsidP="00DF609C">
            <w:pPr>
              <w:cnfStyle w:val="000000000000"/>
              <w:rPr>
                <w:i/>
                <w:sz w:val="18"/>
              </w:rPr>
            </w:pPr>
            <w:r>
              <w:rPr>
                <w:i/>
                <w:sz w:val="18"/>
              </w:rPr>
              <w:t>Regidor del Partido Acción Nacional</w:t>
            </w:r>
          </w:p>
        </w:tc>
      </w:tr>
      <w:tr w:rsidR="00DB52D3" w:rsidRPr="00656541" w:rsidTr="00CD578E">
        <w:trPr>
          <w:cnfStyle w:val="000000100000"/>
        </w:trPr>
        <w:tc>
          <w:tcPr>
            <w:cnfStyle w:val="001000000000"/>
            <w:tcW w:w="3369" w:type="dxa"/>
          </w:tcPr>
          <w:p w:rsidR="00DB52D3" w:rsidRDefault="00DB52D3" w:rsidP="00DF609C">
            <w:pPr>
              <w:rPr>
                <w:i/>
                <w:sz w:val="18"/>
              </w:rPr>
            </w:pPr>
            <w:r>
              <w:rPr>
                <w:i/>
                <w:sz w:val="18"/>
              </w:rPr>
              <w:t>C. Martha Leticia González González</w:t>
            </w:r>
          </w:p>
        </w:tc>
        <w:tc>
          <w:tcPr>
            <w:tcW w:w="4394" w:type="dxa"/>
          </w:tcPr>
          <w:p w:rsidR="00DB52D3" w:rsidRDefault="00DB52D3" w:rsidP="00DF609C">
            <w:pPr>
              <w:cnfStyle w:val="000000100000"/>
              <w:rPr>
                <w:i/>
                <w:sz w:val="18"/>
              </w:rPr>
            </w:pPr>
            <w:r>
              <w:rPr>
                <w:i/>
                <w:sz w:val="18"/>
              </w:rPr>
              <w:t>Regidor del Partido Revolucionario Institucional</w:t>
            </w:r>
          </w:p>
        </w:tc>
      </w:tr>
      <w:tr w:rsidR="00DB52D3" w:rsidRPr="00656541" w:rsidTr="00CD578E">
        <w:tc>
          <w:tcPr>
            <w:cnfStyle w:val="001000000000"/>
            <w:tcW w:w="3369" w:type="dxa"/>
          </w:tcPr>
          <w:p w:rsidR="00DB52D3" w:rsidRDefault="00DB52D3" w:rsidP="00DF609C">
            <w:pPr>
              <w:rPr>
                <w:i/>
                <w:sz w:val="18"/>
              </w:rPr>
            </w:pPr>
            <w:r>
              <w:rPr>
                <w:i/>
                <w:sz w:val="18"/>
              </w:rPr>
              <w:t xml:space="preserve">C. Tomás Navarro Neri </w:t>
            </w:r>
          </w:p>
        </w:tc>
        <w:tc>
          <w:tcPr>
            <w:tcW w:w="4394" w:type="dxa"/>
          </w:tcPr>
          <w:p w:rsidR="00DB52D3" w:rsidRDefault="00DB52D3" w:rsidP="00DF609C">
            <w:pPr>
              <w:cnfStyle w:val="000000000000"/>
              <w:rPr>
                <w:i/>
                <w:sz w:val="18"/>
              </w:rPr>
            </w:pPr>
            <w:r>
              <w:rPr>
                <w:i/>
                <w:sz w:val="18"/>
              </w:rPr>
              <w:t>Regidor del Partido Movimiento Ciudadano</w:t>
            </w:r>
          </w:p>
        </w:tc>
      </w:tr>
      <w:tr w:rsidR="00DB52D3" w:rsidRPr="00656541" w:rsidTr="00CD578E">
        <w:trPr>
          <w:cnfStyle w:val="000000100000"/>
        </w:trPr>
        <w:tc>
          <w:tcPr>
            <w:cnfStyle w:val="001000000000"/>
            <w:tcW w:w="3369" w:type="dxa"/>
          </w:tcPr>
          <w:p w:rsidR="00DB52D3" w:rsidRDefault="00DB52D3" w:rsidP="00DF609C">
            <w:pPr>
              <w:rPr>
                <w:i/>
                <w:sz w:val="18"/>
              </w:rPr>
            </w:pPr>
            <w:r>
              <w:rPr>
                <w:i/>
                <w:sz w:val="18"/>
              </w:rPr>
              <w:t>Mtra. Lorena del Carmen Sánchez Muñoz</w:t>
            </w:r>
          </w:p>
        </w:tc>
        <w:tc>
          <w:tcPr>
            <w:tcW w:w="4394" w:type="dxa"/>
          </w:tcPr>
          <w:p w:rsidR="00DB52D3" w:rsidRDefault="00DB52D3" w:rsidP="00DF609C">
            <w:pPr>
              <w:cnfStyle w:val="000000100000"/>
              <w:rPr>
                <w:i/>
                <w:sz w:val="18"/>
              </w:rPr>
            </w:pPr>
            <w:r>
              <w:rPr>
                <w:i/>
                <w:sz w:val="18"/>
              </w:rPr>
              <w:t>Síndico Municipal</w:t>
            </w:r>
          </w:p>
        </w:tc>
      </w:tr>
      <w:tr w:rsidR="00DB52D3" w:rsidRPr="00656541" w:rsidTr="00CD578E">
        <w:tc>
          <w:tcPr>
            <w:cnfStyle w:val="001000000000"/>
            <w:tcW w:w="3369" w:type="dxa"/>
          </w:tcPr>
          <w:p w:rsidR="00DB52D3" w:rsidRDefault="00DB52D3" w:rsidP="00DF609C">
            <w:pPr>
              <w:rPr>
                <w:i/>
                <w:sz w:val="18"/>
              </w:rPr>
            </w:pPr>
            <w:r>
              <w:rPr>
                <w:i/>
                <w:sz w:val="18"/>
              </w:rPr>
              <w:t>Lic. José Miguel Loza Alcalá</w:t>
            </w:r>
          </w:p>
        </w:tc>
        <w:tc>
          <w:tcPr>
            <w:tcW w:w="4394" w:type="dxa"/>
          </w:tcPr>
          <w:p w:rsidR="00DB52D3" w:rsidRDefault="00DB52D3" w:rsidP="00DF609C">
            <w:pPr>
              <w:cnfStyle w:val="000000000000"/>
              <w:rPr>
                <w:i/>
                <w:sz w:val="18"/>
              </w:rPr>
            </w:pPr>
            <w:r>
              <w:rPr>
                <w:i/>
                <w:sz w:val="18"/>
              </w:rPr>
              <w:t>Secretario General</w:t>
            </w:r>
          </w:p>
        </w:tc>
      </w:tr>
      <w:tr w:rsidR="00DB52D3" w:rsidRPr="00656541" w:rsidTr="00CD578E">
        <w:trPr>
          <w:cnfStyle w:val="000000100000"/>
        </w:trPr>
        <w:tc>
          <w:tcPr>
            <w:cnfStyle w:val="001000000000"/>
            <w:tcW w:w="3369" w:type="dxa"/>
          </w:tcPr>
          <w:p w:rsidR="00DB52D3" w:rsidRDefault="00DB52D3" w:rsidP="00DF609C">
            <w:pPr>
              <w:rPr>
                <w:i/>
                <w:sz w:val="18"/>
              </w:rPr>
            </w:pPr>
            <w:r>
              <w:rPr>
                <w:i/>
                <w:sz w:val="18"/>
              </w:rPr>
              <w:t xml:space="preserve">J. Trinidad Valdivia Gutiérrez </w:t>
            </w:r>
          </w:p>
        </w:tc>
        <w:tc>
          <w:tcPr>
            <w:tcW w:w="4394" w:type="dxa"/>
          </w:tcPr>
          <w:p w:rsidR="00DB52D3" w:rsidRDefault="00DB52D3" w:rsidP="00DF609C">
            <w:pPr>
              <w:cnfStyle w:val="000000100000"/>
              <w:rPr>
                <w:i/>
                <w:sz w:val="18"/>
              </w:rPr>
            </w:pPr>
            <w:r>
              <w:rPr>
                <w:i/>
                <w:sz w:val="18"/>
              </w:rPr>
              <w:t>Encargado del Catastro y designado Secretario Técnico de la Comisión</w:t>
            </w:r>
          </w:p>
        </w:tc>
      </w:tr>
      <w:tr w:rsidR="00DB52D3" w:rsidRPr="00656541" w:rsidTr="00CD578E">
        <w:tc>
          <w:tcPr>
            <w:cnfStyle w:val="001000000000"/>
            <w:tcW w:w="3369" w:type="dxa"/>
          </w:tcPr>
          <w:p w:rsidR="00DB52D3" w:rsidRDefault="00DB52D3" w:rsidP="00DF609C">
            <w:pPr>
              <w:rPr>
                <w:i/>
                <w:sz w:val="18"/>
              </w:rPr>
            </w:pPr>
            <w:r>
              <w:rPr>
                <w:i/>
                <w:sz w:val="18"/>
              </w:rPr>
              <w:t>Lic. Pedro de Alba Letipichia</w:t>
            </w:r>
          </w:p>
        </w:tc>
        <w:tc>
          <w:tcPr>
            <w:tcW w:w="4394" w:type="dxa"/>
          </w:tcPr>
          <w:p w:rsidR="00DB52D3" w:rsidRDefault="00DB52D3" w:rsidP="00DF609C">
            <w:pPr>
              <w:cnfStyle w:val="000000000000"/>
              <w:rPr>
                <w:i/>
                <w:sz w:val="18"/>
              </w:rPr>
            </w:pPr>
            <w:r>
              <w:rPr>
                <w:i/>
                <w:sz w:val="18"/>
              </w:rPr>
              <w:t>Procurador de Desarrollo Urbano</w:t>
            </w:r>
          </w:p>
        </w:tc>
      </w:tr>
      <w:tr w:rsidR="00DB52D3" w:rsidRPr="00656541" w:rsidTr="00CD578E">
        <w:trPr>
          <w:cnfStyle w:val="000000100000"/>
        </w:trPr>
        <w:tc>
          <w:tcPr>
            <w:cnfStyle w:val="001000000000"/>
            <w:tcW w:w="3369" w:type="dxa"/>
          </w:tcPr>
          <w:p w:rsidR="00DB52D3" w:rsidRDefault="00DB52D3" w:rsidP="00DF609C">
            <w:pPr>
              <w:rPr>
                <w:i/>
                <w:sz w:val="18"/>
              </w:rPr>
            </w:pPr>
            <w:r>
              <w:rPr>
                <w:i/>
                <w:sz w:val="18"/>
              </w:rPr>
              <w:t>C. Melchor Francisco López Estrada</w:t>
            </w:r>
          </w:p>
        </w:tc>
        <w:tc>
          <w:tcPr>
            <w:tcW w:w="4394" w:type="dxa"/>
          </w:tcPr>
          <w:p w:rsidR="00DB52D3" w:rsidRDefault="00DB52D3" w:rsidP="00DF609C">
            <w:pPr>
              <w:cnfStyle w:val="000000100000"/>
              <w:rPr>
                <w:i/>
                <w:sz w:val="18"/>
              </w:rPr>
            </w:pPr>
            <w:r>
              <w:rPr>
                <w:i/>
                <w:sz w:val="18"/>
              </w:rPr>
              <w:t>Comisionado suplente del Procurador de Desarrollo Urbano</w:t>
            </w:r>
          </w:p>
        </w:tc>
      </w:tr>
    </w:tbl>
    <w:p w:rsidR="00DB52D3" w:rsidRPr="00DB52D3" w:rsidRDefault="00DB52D3" w:rsidP="00C13414">
      <w:pPr>
        <w:jc w:val="both"/>
        <w:rPr>
          <w:rFonts w:ascii="Arial" w:hAnsi="Arial" w:cs="Arial"/>
          <w:sz w:val="20"/>
          <w:szCs w:val="20"/>
          <w:lang w:val="es-MX"/>
        </w:rPr>
      </w:pPr>
    </w:p>
    <w:p w:rsidR="005165B2" w:rsidRDefault="00CD578E" w:rsidP="00FC794A">
      <w:pPr>
        <w:jc w:val="both"/>
        <w:rPr>
          <w:rFonts w:ascii="Arial" w:hAnsi="Arial" w:cs="Arial"/>
          <w:sz w:val="20"/>
          <w:szCs w:val="20"/>
          <w:lang w:val="es-MX"/>
        </w:rPr>
      </w:pPr>
      <w:r>
        <w:rPr>
          <w:rFonts w:ascii="Arial" w:hAnsi="Arial" w:cs="Arial"/>
          <w:sz w:val="20"/>
          <w:szCs w:val="20"/>
          <w:lang w:val="es-MX"/>
        </w:rPr>
        <w:t xml:space="preserve">Inciso 3), </w:t>
      </w:r>
      <w:r w:rsidR="00FC794A">
        <w:rPr>
          <w:rFonts w:ascii="Arial" w:hAnsi="Arial" w:cs="Arial"/>
          <w:sz w:val="20"/>
          <w:szCs w:val="20"/>
          <w:lang w:val="es-MX"/>
        </w:rPr>
        <w:t xml:space="preserve">Iniciativa de acuerdo que presenta el C. Presidente Municipal Ing. Gabriel Márquez Martínez, en que </w:t>
      </w:r>
      <w:r>
        <w:rPr>
          <w:rFonts w:ascii="Arial" w:hAnsi="Arial" w:cs="Arial"/>
          <w:sz w:val="20"/>
          <w:szCs w:val="20"/>
          <w:lang w:val="es-MX"/>
        </w:rPr>
        <w:t xml:space="preserve">somete a consideración del </w:t>
      </w:r>
      <w:r w:rsidR="00FC794A">
        <w:rPr>
          <w:rFonts w:ascii="Arial" w:hAnsi="Arial" w:cs="Arial"/>
          <w:sz w:val="20"/>
          <w:szCs w:val="20"/>
          <w:lang w:val="es-MX"/>
        </w:rPr>
        <w:t xml:space="preserve">Honorable Ayuntamiento la </w:t>
      </w:r>
      <w:r>
        <w:rPr>
          <w:rFonts w:ascii="Arial" w:hAnsi="Arial" w:cs="Arial"/>
          <w:sz w:val="20"/>
          <w:szCs w:val="20"/>
          <w:lang w:val="es-MX"/>
        </w:rPr>
        <w:t xml:space="preserve">aprobación de contratación de maquinaria para la realización de </w:t>
      </w:r>
      <w:r w:rsidR="007A4362">
        <w:rPr>
          <w:rFonts w:ascii="Arial" w:hAnsi="Arial" w:cs="Arial"/>
          <w:sz w:val="20"/>
          <w:szCs w:val="20"/>
          <w:lang w:val="es-MX"/>
        </w:rPr>
        <w:t xml:space="preserve">la </w:t>
      </w:r>
      <w:r>
        <w:rPr>
          <w:rFonts w:ascii="Arial" w:hAnsi="Arial" w:cs="Arial"/>
          <w:sz w:val="20"/>
          <w:szCs w:val="20"/>
          <w:lang w:val="es-MX"/>
        </w:rPr>
        <w:t xml:space="preserve">obra </w:t>
      </w:r>
      <w:r w:rsidR="005165B2">
        <w:rPr>
          <w:rFonts w:ascii="Arial" w:hAnsi="Arial" w:cs="Arial"/>
          <w:sz w:val="20"/>
          <w:szCs w:val="20"/>
          <w:lang w:val="es-MX"/>
        </w:rPr>
        <w:t>de asistencia emergente al relleno sanitario municipal, sugiriendo de los 3 tres presupuestos que para tal</w:t>
      </w:r>
      <w:r w:rsidR="00E24550">
        <w:rPr>
          <w:rFonts w:ascii="Arial" w:hAnsi="Arial" w:cs="Arial"/>
          <w:sz w:val="20"/>
          <w:szCs w:val="20"/>
          <w:lang w:val="es-MX"/>
        </w:rPr>
        <w:t xml:space="preserve"> efecto ha presentado, el correspondiente a Ricardo Rodríguez Nieto, por la cantidad de $94,565.00 (noventa y cuatro mil quinientos sesenta y cinco pesos 00/100 M.N.) IVA incluido; </w:t>
      </w:r>
      <w:r w:rsidR="0020719F">
        <w:rPr>
          <w:rFonts w:ascii="Arial" w:hAnsi="Arial" w:cs="Arial"/>
          <w:sz w:val="20"/>
          <w:szCs w:val="20"/>
          <w:lang w:val="es-MX"/>
        </w:rPr>
        <w:t xml:space="preserve">por ser este el más económico y que presenta igual calidad de obra y materiales que los otros dos; </w:t>
      </w:r>
      <w:r w:rsidR="00E24550">
        <w:rPr>
          <w:rFonts w:ascii="Arial" w:hAnsi="Arial" w:cs="Arial"/>
          <w:sz w:val="20"/>
          <w:szCs w:val="20"/>
          <w:lang w:val="es-MX"/>
        </w:rPr>
        <w:t>así mismo</w:t>
      </w:r>
      <w:r w:rsidR="0020719F">
        <w:rPr>
          <w:rFonts w:ascii="Arial" w:hAnsi="Arial" w:cs="Arial"/>
          <w:sz w:val="20"/>
          <w:szCs w:val="20"/>
          <w:lang w:val="es-MX"/>
        </w:rPr>
        <w:t>,</w:t>
      </w:r>
      <w:r w:rsidR="00E24550">
        <w:rPr>
          <w:rFonts w:ascii="Arial" w:hAnsi="Arial" w:cs="Arial"/>
          <w:sz w:val="20"/>
          <w:szCs w:val="20"/>
          <w:lang w:val="es-MX"/>
        </w:rPr>
        <w:t xml:space="preserve"> y de ser aprobado se faculten al Presidente Municipal, Secretario General, Síndico Municipal y Encargado de la Hacienda Municipal para la celebración de los actos jurídicos que co</w:t>
      </w:r>
      <w:r w:rsidR="0020719F">
        <w:rPr>
          <w:rFonts w:ascii="Arial" w:hAnsi="Arial" w:cs="Arial"/>
          <w:sz w:val="20"/>
          <w:szCs w:val="20"/>
          <w:lang w:val="es-MX"/>
        </w:rPr>
        <w:t>rrespondan. Una vez analizado y discutido lo somete el Presidente Municipal a consideración del Pleno del Ayuntamiento y para su aprobación indica al Secretario General proceda a realizar la votación correspondiente, la cual siendo de forma económica refleja 10 diez votos a favor, -------------------------------------</w:t>
      </w:r>
    </w:p>
    <w:p w:rsidR="008D5E72" w:rsidRDefault="00AD5E07" w:rsidP="00FC794A">
      <w:pPr>
        <w:jc w:val="both"/>
        <w:rPr>
          <w:rFonts w:ascii="Arial" w:hAnsi="Arial" w:cs="Arial"/>
          <w:bCs/>
          <w:sz w:val="20"/>
          <w:szCs w:val="20"/>
          <w:lang w:val="es-MX"/>
        </w:rPr>
      </w:pPr>
      <w:r>
        <w:rPr>
          <w:rFonts w:ascii="Arial" w:hAnsi="Arial" w:cs="Arial"/>
          <w:b/>
          <w:bCs/>
          <w:sz w:val="20"/>
          <w:szCs w:val="20"/>
          <w:lang w:val="es-MX"/>
        </w:rPr>
        <w:t>D</w:t>
      </w:r>
      <w:r w:rsidRPr="00AD5E07">
        <w:rPr>
          <w:rFonts w:ascii="Arial" w:hAnsi="Arial" w:cs="Arial"/>
          <w:b/>
          <w:bCs/>
          <w:sz w:val="20"/>
          <w:szCs w:val="20"/>
          <w:lang w:val="es-MX"/>
        </w:rPr>
        <w:t>eclara</w:t>
      </w:r>
      <w:r w:rsidR="008D5E72">
        <w:rPr>
          <w:rFonts w:ascii="Arial" w:hAnsi="Arial" w:cs="Arial"/>
          <w:b/>
          <w:bCs/>
          <w:sz w:val="20"/>
          <w:szCs w:val="20"/>
          <w:lang w:val="es-MX"/>
        </w:rPr>
        <w:t>ndo</w:t>
      </w:r>
      <w:r w:rsidRPr="00AD5E07">
        <w:rPr>
          <w:rFonts w:ascii="Arial" w:hAnsi="Arial" w:cs="Arial"/>
          <w:b/>
          <w:bCs/>
          <w:sz w:val="20"/>
          <w:szCs w:val="20"/>
          <w:lang w:val="es-MX"/>
        </w:rPr>
        <w:t xml:space="preserve"> el Presidente Municipal </w:t>
      </w:r>
      <w:r w:rsidR="008D5E72">
        <w:rPr>
          <w:rFonts w:ascii="Arial" w:hAnsi="Arial" w:cs="Arial"/>
          <w:b/>
          <w:bCs/>
          <w:sz w:val="20"/>
          <w:szCs w:val="20"/>
          <w:lang w:val="es-MX"/>
        </w:rPr>
        <w:t xml:space="preserve">Ing. Gabriel Márquez Martínez aprobado por unanimidad de presentes, </w:t>
      </w:r>
      <w:r w:rsidR="008D5E72">
        <w:rPr>
          <w:rFonts w:ascii="Arial" w:hAnsi="Arial" w:cs="Arial"/>
          <w:bCs/>
          <w:sz w:val="20"/>
          <w:szCs w:val="20"/>
          <w:lang w:val="es-MX"/>
        </w:rPr>
        <w:t>resultando el siguiente acuerdo:</w:t>
      </w:r>
      <w:r w:rsidR="0020719F">
        <w:rPr>
          <w:rFonts w:ascii="Arial" w:hAnsi="Arial" w:cs="Arial"/>
          <w:bCs/>
          <w:sz w:val="20"/>
          <w:szCs w:val="20"/>
          <w:lang w:val="es-MX"/>
        </w:rPr>
        <w:t xml:space="preserve"> --------------------------------------</w:t>
      </w:r>
    </w:p>
    <w:p w:rsidR="008D5E72" w:rsidRDefault="0020719F" w:rsidP="0020719F">
      <w:pPr>
        <w:jc w:val="both"/>
        <w:rPr>
          <w:rFonts w:ascii="Arial" w:hAnsi="Arial" w:cs="Arial"/>
          <w:bCs/>
          <w:sz w:val="20"/>
          <w:szCs w:val="20"/>
          <w:lang w:val="es-MX"/>
        </w:rPr>
      </w:pPr>
      <w:r>
        <w:rPr>
          <w:rFonts w:ascii="Arial" w:hAnsi="Arial" w:cs="Arial"/>
          <w:b/>
          <w:bCs/>
          <w:sz w:val="20"/>
          <w:szCs w:val="20"/>
          <w:lang w:val="es-MX"/>
        </w:rPr>
        <w:t>PRIMERO</w:t>
      </w:r>
      <w:r w:rsidR="008D5E72" w:rsidRPr="008D5E72">
        <w:rPr>
          <w:rFonts w:ascii="Arial" w:hAnsi="Arial" w:cs="Arial"/>
          <w:b/>
          <w:bCs/>
          <w:sz w:val="20"/>
          <w:szCs w:val="20"/>
          <w:lang w:val="es-MX"/>
        </w:rPr>
        <w:t>:</w:t>
      </w:r>
      <w:r w:rsidR="008D5E72">
        <w:rPr>
          <w:rFonts w:ascii="Arial" w:hAnsi="Arial" w:cs="Arial"/>
          <w:bCs/>
          <w:sz w:val="20"/>
          <w:szCs w:val="20"/>
          <w:lang w:val="es-MX"/>
        </w:rPr>
        <w:t xml:space="preserve"> Se </w:t>
      </w:r>
      <w:r>
        <w:rPr>
          <w:rFonts w:ascii="Arial" w:hAnsi="Arial" w:cs="Arial"/>
          <w:bCs/>
          <w:sz w:val="20"/>
          <w:szCs w:val="20"/>
          <w:lang w:val="es-MX"/>
        </w:rPr>
        <w:t>aprueba la contratación de maquinaria para la realización de obra emergente en el relleno sanitario municipal, con acciones de movimiento, aplanado y compactación de los residuos sólidos urbanos que ahí se encuentran. --------------------------</w:t>
      </w:r>
    </w:p>
    <w:p w:rsidR="0020719F" w:rsidRDefault="0020719F" w:rsidP="0020719F">
      <w:pPr>
        <w:jc w:val="both"/>
        <w:rPr>
          <w:rFonts w:ascii="Arial" w:hAnsi="Arial" w:cs="Arial"/>
          <w:bCs/>
          <w:sz w:val="20"/>
          <w:szCs w:val="20"/>
          <w:lang w:val="es-MX"/>
        </w:rPr>
      </w:pPr>
      <w:r>
        <w:rPr>
          <w:rFonts w:ascii="Arial" w:hAnsi="Arial" w:cs="Arial"/>
          <w:b/>
          <w:bCs/>
          <w:sz w:val="20"/>
          <w:szCs w:val="20"/>
          <w:lang w:val="es-MX"/>
        </w:rPr>
        <w:t xml:space="preserve">SEGUNDO: </w:t>
      </w:r>
      <w:r>
        <w:rPr>
          <w:rFonts w:ascii="Arial" w:hAnsi="Arial" w:cs="Arial"/>
          <w:bCs/>
          <w:sz w:val="20"/>
          <w:szCs w:val="20"/>
          <w:lang w:val="es-MX"/>
        </w:rPr>
        <w:t>Se elije a Ricardo Rodríguez Nieto para la contratación de la maquinaria en la ejecuci</w:t>
      </w:r>
      <w:r w:rsidR="009B39A4">
        <w:rPr>
          <w:rFonts w:ascii="Arial" w:hAnsi="Arial" w:cs="Arial"/>
          <w:bCs/>
          <w:sz w:val="20"/>
          <w:szCs w:val="20"/>
          <w:lang w:val="es-MX"/>
        </w:rPr>
        <w:t>ón de la obra</w:t>
      </w:r>
      <w:r>
        <w:rPr>
          <w:rFonts w:ascii="Arial" w:hAnsi="Arial" w:cs="Arial"/>
          <w:bCs/>
          <w:sz w:val="20"/>
          <w:szCs w:val="20"/>
          <w:lang w:val="es-MX"/>
        </w:rPr>
        <w:t>. -----------------------------------------------------------------------------------</w:t>
      </w:r>
      <w:r w:rsidR="009B39A4">
        <w:rPr>
          <w:rFonts w:ascii="Arial" w:hAnsi="Arial" w:cs="Arial"/>
          <w:bCs/>
          <w:sz w:val="20"/>
          <w:szCs w:val="20"/>
          <w:lang w:val="es-MX"/>
        </w:rPr>
        <w:t>---</w:t>
      </w:r>
    </w:p>
    <w:p w:rsidR="0020719F" w:rsidRDefault="0020719F" w:rsidP="0020719F">
      <w:pPr>
        <w:jc w:val="both"/>
        <w:rPr>
          <w:rFonts w:ascii="Arial" w:hAnsi="Arial" w:cs="Arial"/>
          <w:bCs/>
          <w:sz w:val="20"/>
          <w:szCs w:val="20"/>
          <w:lang w:val="es-MX"/>
        </w:rPr>
      </w:pPr>
      <w:r>
        <w:rPr>
          <w:rFonts w:ascii="Arial" w:hAnsi="Arial" w:cs="Arial"/>
          <w:b/>
          <w:bCs/>
          <w:sz w:val="20"/>
          <w:szCs w:val="20"/>
          <w:lang w:val="es-MX"/>
        </w:rPr>
        <w:t xml:space="preserve">TERCERO: </w:t>
      </w:r>
      <w:r>
        <w:rPr>
          <w:rFonts w:ascii="Arial" w:hAnsi="Arial" w:cs="Arial"/>
          <w:bCs/>
          <w:sz w:val="20"/>
          <w:szCs w:val="20"/>
          <w:lang w:val="es-MX"/>
        </w:rPr>
        <w:t>Se aprueba la cantidad de $94,565.00 (noventa y cuatro mil quinientos sesenta y cinco pesos 00/100 M.N.) con IVA incluido para el pago de la contratación del servicio</w:t>
      </w:r>
      <w:r w:rsidR="00C5619B">
        <w:rPr>
          <w:rFonts w:ascii="Arial" w:hAnsi="Arial" w:cs="Arial"/>
          <w:bCs/>
          <w:sz w:val="20"/>
          <w:szCs w:val="20"/>
          <w:lang w:val="es-MX"/>
        </w:rPr>
        <w:t>, proveniente de recursos propios</w:t>
      </w:r>
      <w:r>
        <w:rPr>
          <w:rFonts w:ascii="Arial" w:hAnsi="Arial" w:cs="Arial"/>
          <w:bCs/>
          <w:sz w:val="20"/>
          <w:szCs w:val="20"/>
          <w:lang w:val="es-MX"/>
        </w:rPr>
        <w:t>. ---------------------------------------------------------------</w:t>
      </w:r>
    </w:p>
    <w:p w:rsidR="0020719F" w:rsidRDefault="0020719F" w:rsidP="0020719F">
      <w:pPr>
        <w:jc w:val="both"/>
        <w:rPr>
          <w:rFonts w:ascii="Arial" w:hAnsi="Arial" w:cs="Arial"/>
          <w:bCs/>
          <w:sz w:val="20"/>
          <w:szCs w:val="20"/>
          <w:lang w:val="es-MX"/>
        </w:rPr>
      </w:pPr>
      <w:r>
        <w:rPr>
          <w:rFonts w:ascii="Arial" w:hAnsi="Arial" w:cs="Arial"/>
          <w:b/>
          <w:bCs/>
          <w:sz w:val="20"/>
          <w:szCs w:val="20"/>
          <w:lang w:val="es-MX"/>
        </w:rPr>
        <w:t xml:space="preserve">CUARTO: </w:t>
      </w:r>
      <w:r w:rsidR="00C5619B" w:rsidRPr="00C5619B">
        <w:rPr>
          <w:rFonts w:ascii="Arial" w:hAnsi="Arial" w:cs="Arial"/>
          <w:bCs/>
          <w:sz w:val="20"/>
          <w:szCs w:val="20"/>
          <w:lang w:val="es-MX"/>
        </w:rPr>
        <w:t xml:space="preserve">Se facultan </w:t>
      </w:r>
      <w:r w:rsidR="00C5619B">
        <w:rPr>
          <w:rFonts w:ascii="Arial" w:hAnsi="Arial" w:cs="Arial"/>
          <w:bCs/>
          <w:sz w:val="20"/>
          <w:szCs w:val="20"/>
          <w:lang w:val="es-MX"/>
        </w:rPr>
        <w:t>a  los Funcionarios Públicos C.C. Ing. Gabriel Márquez Martínez, Lic. José Miguel Loza Alcalá, Mtra. Lorena del Carmen Sánchez Muñoz y L.A. Marco Antonio Vélez Gómez, en su carácter de Presidente Municipal, Secretario General, Síndico Municipal y Encargado de la Hacienda Municipal, respectivamente; para la celebración de los actos jurídicos que correspondan para dar cumplimiento a los acuerdos anteriores. -------------------------------------------------------------------------------------------</w:t>
      </w:r>
    </w:p>
    <w:p w:rsidR="00C5619B" w:rsidRDefault="00C5619B" w:rsidP="0020719F">
      <w:pPr>
        <w:jc w:val="both"/>
        <w:rPr>
          <w:rFonts w:ascii="Arial" w:hAnsi="Arial" w:cs="Arial"/>
          <w:bCs/>
          <w:sz w:val="20"/>
          <w:szCs w:val="20"/>
          <w:lang w:val="es-MX"/>
        </w:rPr>
      </w:pPr>
    </w:p>
    <w:p w:rsidR="00C5619B" w:rsidRDefault="00C5619B" w:rsidP="00C5619B">
      <w:pPr>
        <w:jc w:val="both"/>
        <w:rPr>
          <w:rFonts w:ascii="Arial" w:hAnsi="Arial" w:cs="Arial"/>
          <w:sz w:val="20"/>
          <w:szCs w:val="20"/>
          <w:lang w:val="es-MX"/>
        </w:rPr>
      </w:pPr>
      <w:r>
        <w:rPr>
          <w:rFonts w:ascii="Arial" w:hAnsi="Arial" w:cs="Arial"/>
          <w:sz w:val="20"/>
          <w:szCs w:val="20"/>
        </w:rPr>
        <w:t xml:space="preserve">Inciso 4), </w:t>
      </w:r>
      <w:r>
        <w:rPr>
          <w:rFonts w:ascii="Arial" w:hAnsi="Arial" w:cs="Arial"/>
          <w:sz w:val="20"/>
          <w:szCs w:val="20"/>
          <w:lang w:val="es-MX"/>
        </w:rPr>
        <w:t>Iniciativa de acuerdo que presenta el C. Presidente Municipal Ing. Gabriel Márquez Martínez, en que somete a consideración del Honorable Ayuntamiento la aprobación de contratación de maquinaria para la realización de obra de reconstrucción del camino rural que conduce de</w:t>
      </w:r>
      <w:r w:rsidR="00E76C08">
        <w:rPr>
          <w:rFonts w:ascii="Arial" w:hAnsi="Arial" w:cs="Arial"/>
          <w:sz w:val="20"/>
          <w:szCs w:val="20"/>
          <w:lang w:val="es-MX"/>
        </w:rPr>
        <w:t>l kilómetro 3.8 de</w:t>
      </w:r>
      <w:r>
        <w:rPr>
          <w:rFonts w:ascii="Arial" w:hAnsi="Arial" w:cs="Arial"/>
          <w:sz w:val="20"/>
          <w:szCs w:val="20"/>
          <w:lang w:val="es-MX"/>
        </w:rPr>
        <w:t xml:space="preserve"> la carretera San Miguel el Alto-Jalostotitlán  al relleno sanitario municipal, sugiriendo de los 3 tres presupuestos que para tal efecto ha presentado, el correspondiente a Ricardo Rodríguez Nieto, por la cantidad de $</w:t>
      </w:r>
      <w:r w:rsidR="00E76C08">
        <w:rPr>
          <w:rFonts w:ascii="Arial" w:hAnsi="Arial" w:cs="Arial"/>
          <w:sz w:val="20"/>
          <w:szCs w:val="20"/>
          <w:lang w:val="es-MX"/>
        </w:rPr>
        <w:t>258,912</w:t>
      </w:r>
      <w:r>
        <w:rPr>
          <w:rFonts w:ascii="Arial" w:hAnsi="Arial" w:cs="Arial"/>
          <w:sz w:val="20"/>
          <w:szCs w:val="20"/>
          <w:lang w:val="es-MX"/>
        </w:rPr>
        <w:t>.00 (</w:t>
      </w:r>
      <w:r w:rsidR="00E76C08">
        <w:rPr>
          <w:rFonts w:ascii="Arial" w:hAnsi="Arial" w:cs="Arial"/>
          <w:sz w:val="20"/>
          <w:szCs w:val="20"/>
          <w:lang w:val="es-MX"/>
        </w:rPr>
        <w:t>doscientos cincuenta y ocho mil novecientos doce</w:t>
      </w:r>
      <w:r>
        <w:rPr>
          <w:rFonts w:ascii="Arial" w:hAnsi="Arial" w:cs="Arial"/>
          <w:sz w:val="20"/>
          <w:szCs w:val="20"/>
          <w:lang w:val="es-MX"/>
        </w:rPr>
        <w:t xml:space="preserve"> pesos 00/100 M.N.) IVA incluido; por ser este el más económico y que presenta igual calidad de obra y materiales que los otros dos; así mismo, y de ser aprobado se faculten al Presidente Municipal, Secretario General, Síndico Municipal y Encargado de la Hacienda Municipal para la celebración de los actos jurídicos que correspondan. </w:t>
      </w:r>
      <w:r w:rsidR="00E76C08">
        <w:rPr>
          <w:rFonts w:ascii="Arial" w:hAnsi="Arial" w:cs="Arial"/>
          <w:sz w:val="20"/>
          <w:szCs w:val="20"/>
          <w:lang w:val="es-MX"/>
        </w:rPr>
        <w:t xml:space="preserve">En el análisis, con fundamento en lo dispuesto en el artículo 123 del Reglamento del Gobierno y la Administración Pública del Municipio de San Miguel el Alto, Jalisco, el Presidente Municipal solicita la presencia del Ing. Eduardo Sánchez Díaz, subdirector de obras públicas municipales para que proporcione mayor información sobre la obra que se propone para su realización, y </w:t>
      </w:r>
      <w:r w:rsidR="00165862">
        <w:rPr>
          <w:rFonts w:ascii="Arial" w:hAnsi="Arial" w:cs="Arial"/>
          <w:sz w:val="20"/>
          <w:szCs w:val="20"/>
          <w:lang w:val="es-MX"/>
        </w:rPr>
        <w:t xml:space="preserve">aclare las dudas suscitadas </w:t>
      </w:r>
      <w:r w:rsidR="00E76C08">
        <w:rPr>
          <w:rFonts w:ascii="Arial" w:hAnsi="Arial" w:cs="Arial"/>
          <w:sz w:val="20"/>
          <w:szCs w:val="20"/>
          <w:lang w:val="es-MX"/>
        </w:rPr>
        <w:t xml:space="preserve">por parte de los miembros del Ayuntamiento. </w:t>
      </w:r>
      <w:r w:rsidR="00165862">
        <w:rPr>
          <w:rFonts w:ascii="Arial" w:hAnsi="Arial" w:cs="Arial"/>
          <w:sz w:val="20"/>
          <w:szCs w:val="20"/>
          <w:lang w:val="es-MX"/>
        </w:rPr>
        <w:t xml:space="preserve">La Síndico Municipal Mtra. Lorena del Carmen Sánchez Muñoz expresa que de ser aprobada la obra, se realice siempre y cuando los ciudadanos que tienen injerencia en el camino a </w:t>
      </w:r>
      <w:r w:rsidR="009B39A4">
        <w:rPr>
          <w:rFonts w:ascii="Arial" w:hAnsi="Arial" w:cs="Arial"/>
          <w:sz w:val="20"/>
          <w:szCs w:val="20"/>
          <w:lang w:val="es-MX"/>
        </w:rPr>
        <w:t xml:space="preserve">reconstruir firmen el documento correspondiente. </w:t>
      </w:r>
      <w:r>
        <w:rPr>
          <w:rFonts w:ascii="Arial" w:hAnsi="Arial" w:cs="Arial"/>
          <w:sz w:val="20"/>
          <w:szCs w:val="20"/>
          <w:lang w:val="es-MX"/>
        </w:rPr>
        <w:t>Una vez analizado y discutido lo somete el Presidente Municipal a consideración del Pleno del Ayuntamiento y para su aprobación indica al Secretario General proceda a realizar la votación correspondiente, la cual siendo de forma económica refleja 10 diez votos a favor, -----------</w:t>
      </w:r>
      <w:r w:rsidR="009B39A4">
        <w:rPr>
          <w:rFonts w:ascii="Arial" w:hAnsi="Arial" w:cs="Arial"/>
          <w:sz w:val="20"/>
          <w:szCs w:val="20"/>
          <w:lang w:val="es-MX"/>
        </w:rPr>
        <w:t>----------------------------------------------------------------------------------------------------</w:t>
      </w:r>
    </w:p>
    <w:p w:rsidR="00C5619B" w:rsidRDefault="00C5619B" w:rsidP="00C5619B">
      <w:pPr>
        <w:jc w:val="both"/>
        <w:rPr>
          <w:rFonts w:ascii="Arial" w:hAnsi="Arial" w:cs="Arial"/>
          <w:bCs/>
          <w:sz w:val="20"/>
          <w:szCs w:val="20"/>
          <w:lang w:val="es-MX"/>
        </w:rPr>
      </w:pPr>
      <w:r>
        <w:rPr>
          <w:rFonts w:ascii="Arial" w:hAnsi="Arial" w:cs="Arial"/>
          <w:b/>
          <w:bCs/>
          <w:sz w:val="20"/>
          <w:szCs w:val="20"/>
          <w:lang w:val="es-MX"/>
        </w:rPr>
        <w:t>D</w:t>
      </w:r>
      <w:r w:rsidRPr="00AD5E07">
        <w:rPr>
          <w:rFonts w:ascii="Arial" w:hAnsi="Arial" w:cs="Arial"/>
          <w:b/>
          <w:bCs/>
          <w:sz w:val="20"/>
          <w:szCs w:val="20"/>
          <w:lang w:val="es-MX"/>
        </w:rPr>
        <w:t>eclara</w:t>
      </w:r>
      <w:r>
        <w:rPr>
          <w:rFonts w:ascii="Arial" w:hAnsi="Arial" w:cs="Arial"/>
          <w:b/>
          <w:bCs/>
          <w:sz w:val="20"/>
          <w:szCs w:val="20"/>
          <w:lang w:val="es-MX"/>
        </w:rPr>
        <w:t>ndo</w:t>
      </w:r>
      <w:r w:rsidRPr="00AD5E07">
        <w:rPr>
          <w:rFonts w:ascii="Arial" w:hAnsi="Arial" w:cs="Arial"/>
          <w:b/>
          <w:bCs/>
          <w:sz w:val="20"/>
          <w:szCs w:val="20"/>
          <w:lang w:val="es-MX"/>
        </w:rPr>
        <w:t xml:space="preserve"> el Presidente Municipal </w:t>
      </w:r>
      <w:r>
        <w:rPr>
          <w:rFonts w:ascii="Arial" w:hAnsi="Arial" w:cs="Arial"/>
          <w:b/>
          <w:bCs/>
          <w:sz w:val="20"/>
          <w:szCs w:val="20"/>
          <w:lang w:val="es-MX"/>
        </w:rPr>
        <w:t xml:space="preserve">Ing. Gabriel Márquez Martínez aprobado por unanimidad de presentes, </w:t>
      </w:r>
      <w:r>
        <w:rPr>
          <w:rFonts w:ascii="Arial" w:hAnsi="Arial" w:cs="Arial"/>
          <w:bCs/>
          <w:sz w:val="20"/>
          <w:szCs w:val="20"/>
          <w:lang w:val="es-MX"/>
        </w:rPr>
        <w:t>resultando el siguiente acuerdo: --------------------------------------</w:t>
      </w:r>
    </w:p>
    <w:p w:rsidR="00C5619B" w:rsidRDefault="00C5619B" w:rsidP="00C5619B">
      <w:pPr>
        <w:jc w:val="both"/>
        <w:rPr>
          <w:rFonts w:ascii="Arial" w:hAnsi="Arial" w:cs="Arial"/>
          <w:bCs/>
          <w:sz w:val="20"/>
          <w:szCs w:val="20"/>
          <w:lang w:val="es-MX"/>
        </w:rPr>
      </w:pPr>
      <w:r>
        <w:rPr>
          <w:rFonts w:ascii="Arial" w:hAnsi="Arial" w:cs="Arial"/>
          <w:b/>
          <w:bCs/>
          <w:sz w:val="20"/>
          <w:szCs w:val="20"/>
          <w:lang w:val="es-MX"/>
        </w:rPr>
        <w:lastRenderedPageBreak/>
        <w:t>PRIMERO</w:t>
      </w:r>
      <w:r w:rsidRPr="008D5E72">
        <w:rPr>
          <w:rFonts w:ascii="Arial" w:hAnsi="Arial" w:cs="Arial"/>
          <w:b/>
          <w:bCs/>
          <w:sz w:val="20"/>
          <w:szCs w:val="20"/>
          <w:lang w:val="es-MX"/>
        </w:rPr>
        <w:t>:</w:t>
      </w:r>
      <w:r>
        <w:rPr>
          <w:rFonts w:ascii="Arial" w:hAnsi="Arial" w:cs="Arial"/>
          <w:bCs/>
          <w:sz w:val="20"/>
          <w:szCs w:val="20"/>
          <w:lang w:val="es-MX"/>
        </w:rPr>
        <w:t xml:space="preserve"> Se aprueba la contratación de maquinaria para la realización de obra </w:t>
      </w:r>
      <w:r w:rsidR="009B39A4">
        <w:rPr>
          <w:rFonts w:ascii="Arial" w:hAnsi="Arial" w:cs="Arial"/>
          <w:sz w:val="20"/>
          <w:szCs w:val="20"/>
          <w:lang w:val="es-MX"/>
        </w:rPr>
        <w:t>de reconstrucción del camino rural que conduce del kilómetro 3.8 de la carretera San Miguel el Alto-Jalostotitlán al relleno sanitario municipal. -----------------------------------------------------</w:t>
      </w:r>
    </w:p>
    <w:p w:rsidR="00C5619B" w:rsidRDefault="00C5619B" w:rsidP="00C5619B">
      <w:pPr>
        <w:jc w:val="both"/>
        <w:rPr>
          <w:rFonts w:ascii="Arial" w:hAnsi="Arial" w:cs="Arial"/>
          <w:bCs/>
          <w:sz w:val="20"/>
          <w:szCs w:val="20"/>
          <w:lang w:val="es-MX"/>
        </w:rPr>
      </w:pPr>
      <w:r>
        <w:rPr>
          <w:rFonts w:ascii="Arial" w:hAnsi="Arial" w:cs="Arial"/>
          <w:b/>
          <w:bCs/>
          <w:sz w:val="20"/>
          <w:szCs w:val="20"/>
          <w:lang w:val="es-MX"/>
        </w:rPr>
        <w:t xml:space="preserve">SEGUNDO: </w:t>
      </w:r>
      <w:r>
        <w:rPr>
          <w:rFonts w:ascii="Arial" w:hAnsi="Arial" w:cs="Arial"/>
          <w:bCs/>
          <w:sz w:val="20"/>
          <w:szCs w:val="20"/>
          <w:lang w:val="es-MX"/>
        </w:rPr>
        <w:t>Se elije a Ricardo Rodríguez Nieto para la contratación de la maquinaria en la ejecuci</w:t>
      </w:r>
      <w:r w:rsidR="009B39A4">
        <w:rPr>
          <w:rFonts w:ascii="Arial" w:hAnsi="Arial" w:cs="Arial"/>
          <w:bCs/>
          <w:sz w:val="20"/>
          <w:szCs w:val="20"/>
          <w:lang w:val="es-MX"/>
        </w:rPr>
        <w:t>ón de la obra</w:t>
      </w:r>
      <w:r>
        <w:rPr>
          <w:rFonts w:ascii="Arial" w:hAnsi="Arial" w:cs="Arial"/>
          <w:bCs/>
          <w:sz w:val="20"/>
          <w:szCs w:val="20"/>
          <w:lang w:val="es-MX"/>
        </w:rPr>
        <w:t>. -----------------------------------------------------------------------------------</w:t>
      </w:r>
      <w:r w:rsidR="009B39A4">
        <w:rPr>
          <w:rFonts w:ascii="Arial" w:hAnsi="Arial" w:cs="Arial"/>
          <w:bCs/>
          <w:sz w:val="20"/>
          <w:szCs w:val="20"/>
          <w:lang w:val="es-MX"/>
        </w:rPr>
        <w:t>----</w:t>
      </w:r>
    </w:p>
    <w:p w:rsidR="00C5619B" w:rsidRDefault="00C5619B" w:rsidP="00C5619B">
      <w:pPr>
        <w:jc w:val="both"/>
        <w:rPr>
          <w:rFonts w:ascii="Arial" w:hAnsi="Arial" w:cs="Arial"/>
          <w:bCs/>
          <w:sz w:val="20"/>
          <w:szCs w:val="20"/>
          <w:lang w:val="es-MX"/>
        </w:rPr>
      </w:pPr>
      <w:r>
        <w:rPr>
          <w:rFonts w:ascii="Arial" w:hAnsi="Arial" w:cs="Arial"/>
          <w:b/>
          <w:bCs/>
          <w:sz w:val="20"/>
          <w:szCs w:val="20"/>
          <w:lang w:val="es-MX"/>
        </w:rPr>
        <w:t xml:space="preserve">TERCERO: </w:t>
      </w:r>
      <w:r>
        <w:rPr>
          <w:rFonts w:ascii="Arial" w:hAnsi="Arial" w:cs="Arial"/>
          <w:bCs/>
          <w:sz w:val="20"/>
          <w:szCs w:val="20"/>
          <w:lang w:val="es-MX"/>
        </w:rPr>
        <w:t>Se aprueba la cantidad de $</w:t>
      </w:r>
      <w:r w:rsidR="009B39A4">
        <w:rPr>
          <w:rFonts w:ascii="Arial" w:hAnsi="Arial" w:cs="Arial"/>
          <w:bCs/>
          <w:sz w:val="20"/>
          <w:szCs w:val="20"/>
          <w:lang w:val="es-MX"/>
        </w:rPr>
        <w:t>258,912</w:t>
      </w:r>
      <w:r w:rsidR="00397E4C">
        <w:rPr>
          <w:rFonts w:ascii="Arial" w:hAnsi="Arial" w:cs="Arial"/>
          <w:bCs/>
          <w:sz w:val="20"/>
          <w:szCs w:val="20"/>
          <w:lang w:val="es-MX"/>
        </w:rPr>
        <w:t>.00</w:t>
      </w:r>
      <w:r>
        <w:rPr>
          <w:rFonts w:ascii="Arial" w:hAnsi="Arial" w:cs="Arial"/>
          <w:bCs/>
          <w:sz w:val="20"/>
          <w:szCs w:val="20"/>
          <w:lang w:val="es-MX"/>
        </w:rPr>
        <w:t xml:space="preserve"> (</w:t>
      </w:r>
      <w:r w:rsidR="009B39A4">
        <w:rPr>
          <w:rFonts w:ascii="Arial" w:hAnsi="Arial" w:cs="Arial"/>
          <w:bCs/>
          <w:sz w:val="20"/>
          <w:szCs w:val="20"/>
          <w:lang w:val="es-MX"/>
        </w:rPr>
        <w:t>doscientos cincuenta y ocho mil novecientos doce</w:t>
      </w:r>
      <w:r>
        <w:rPr>
          <w:rFonts w:ascii="Arial" w:hAnsi="Arial" w:cs="Arial"/>
          <w:bCs/>
          <w:sz w:val="20"/>
          <w:szCs w:val="20"/>
          <w:lang w:val="es-MX"/>
        </w:rPr>
        <w:t xml:space="preserve"> pesos 00/100 M.N.) con IVA incluido para el pago de la contratación del servicio, proveniente de recursos propios. ---------------------------------------------------------------</w:t>
      </w:r>
    </w:p>
    <w:p w:rsidR="00C5619B" w:rsidRDefault="00C5619B" w:rsidP="00C5619B">
      <w:pPr>
        <w:jc w:val="both"/>
        <w:rPr>
          <w:rFonts w:ascii="Arial" w:hAnsi="Arial" w:cs="Arial"/>
          <w:bCs/>
          <w:sz w:val="20"/>
          <w:szCs w:val="20"/>
          <w:lang w:val="es-MX"/>
        </w:rPr>
      </w:pPr>
      <w:r>
        <w:rPr>
          <w:rFonts w:ascii="Arial" w:hAnsi="Arial" w:cs="Arial"/>
          <w:b/>
          <w:bCs/>
          <w:sz w:val="20"/>
          <w:szCs w:val="20"/>
          <w:lang w:val="es-MX"/>
        </w:rPr>
        <w:t xml:space="preserve">CUARTO: </w:t>
      </w:r>
      <w:r w:rsidRPr="00C5619B">
        <w:rPr>
          <w:rFonts w:ascii="Arial" w:hAnsi="Arial" w:cs="Arial"/>
          <w:bCs/>
          <w:sz w:val="20"/>
          <w:szCs w:val="20"/>
          <w:lang w:val="es-MX"/>
        </w:rPr>
        <w:t xml:space="preserve">Se facultan </w:t>
      </w:r>
      <w:r>
        <w:rPr>
          <w:rFonts w:ascii="Arial" w:hAnsi="Arial" w:cs="Arial"/>
          <w:bCs/>
          <w:sz w:val="20"/>
          <w:szCs w:val="20"/>
          <w:lang w:val="es-MX"/>
        </w:rPr>
        <w:t>a  los Funcionarios Públicos C.C. Ing. Gabriel Márquez Martínez, Lic. José Miguel Loza Alcalá, Mtra. Lorena del Carmen Sánchez Muñoz y L.A. Marco Antonio Vélez Gómez, en su carácter de Presidente Municipal, Secretario General, Síndico Municipal y Encargado de la Hacienda Municipal, respectivamente; para la celebración de los actos jurídicos que correspondan para dar cumplimiento a los acuerdos anteriores. -------------------------------------------------------------------------------------------</w:t>
      </w:r>
    </w:p>
    <w:p w:rsidR="00C5619B" w:rsidRPr="00C5619B" w:rsidRDefault="00C5619B" w:rsidP="0020719F">
      <w:pPr>
        <w:jc w:val="both"/>
        <w:rPr>
          <w:rFonts w:ascii="Arial" w:hAnsi="Arial" w:cs="Arial"/>
          <w:sz w:val="20"/>
          <w:szCs w:val="20"/>
        </w:rPr>
      </w:pPr>
    </w:p>
    <w:p w:rsidR="008D5E72" w:rsidRDefault="009B39A4" w:rsidP="00FC794A">
      <w:pPr>
        <w:jc w:val="both"/>
        <w:rPr>
          <w:rFonts w:ascii="Arial" w:hAnsi="Arial" w:cs="Arial"/>
          <w:sz w:val="20"/>
          <w:szCs w:val="20"/>
          <w:lang w:val="es-MX"/>
        </w:rPr>
      </w:pPr>
      <w:r>
        <w:rPr>
          <w:rFonts w:ascii="Arial" w:hAnsi="Arial" w:cs="Arial"/>
          <w:sz w:val="20"/>
          <w:szCs w:val="20"/>
        </w:rPr>
        <w:t xml:space="preserve">Inciso 5), </w:t>
      </w:r>
      <w:r w:rsidR="00457125">
        <w:rPr>
          <w:rFonts w:ascii="Arial" w:hAnsi="Arial" w:cs="Arial"/>
          <w:sz w:val="20"/>
          <w:szCs w:val="20"/>
          <w:lang w:val="es-MX"/>
        </w:rPr>
        <w:t xml:space="preserve">Iniciativa de acuerdo que presenta el C. Presidente Municipal Ing. Gabriel Márquez Martínez, en que </w:t>
      </w:r>
      <w:r w:rsidR="006949FC">
        <w:rPr>
          <w:rFonts w:ascii="Arial" w:hAnsi="Arial" w:cs="Arial"/>
          <w:sz w:val="20"/>
          <w:szCs w:val="20"/>
          <w:lang w:val="es-MX"/>
        </w:rPr>
        <w:t>propone al Cuerpo Colegiado</w:t>
      </w:r>
      <w:r w:rsidR="00457125">
        <w:rPr>
          <w:rFonts w:ascii="Arial" w:hAnsi="Arial" w:cs="Arial"/>
          <w:sz w:val="20"/>
          <w:szCs w:val="20"/>
          <w:lang w:val="es-MX"/>
        </w:rPr>
        <w:t xml:space="preserve"> del Honorable Ayuntamiento</w:t>
      </w:r>
      <w:r w:rsidR="006949FC">
        <w:rPr>
          <w:rFonts w:ascii="Arial" w:hAnsi="Arial" w:cs="Arial"/>
          <w:sz w:val="20"/>
          <w:szCs w:val="20"/>
          <w:lang w:val="es-MX"/>
        </w:rPr>
        <w:t>,</w:t>
      </w:r>
      <w:r w:rsidR="00457125">
        <w:rPr>
          <w:rFonts w:ascii="Arial" w:hAnsi="Arial" w:cs="Arial"/>
          <w:sz w:val="20"/>
          <w:szCs w:val="20"/>
          <w:lang w:val="es-MX"/>
        </w:rPr>
        <w:t xml:space="preserve"> la aprobación de</w:t>
      </w:r>
      <w:r w:rsidR="006949FC">
        <w:rPr>
          <w:rFonts w:ascii="Arial" w:hAnsi="Arial" w:cs="Arial"/>
          <w:sz w:val="20"/>
          <w:szCs w:val="20"/>
          <w:lang w:val="es-MX"/>
        </w:rPr>
        <w:t xml:space="preserve"> la celebración del Convenio de Colaboración entre este Ayunta</w:t>
      </w:r>
      <w:r w:rsidR="0096362F">
        <w:rPr>
          <w:rFonts w:ascii="Arial" w:hAnsi="Arial" w:cs="Arial"/>
          <w:sz w:val="20"/>
          <w:szCs w:val="20"/>
          <w:lang w:val="es-MX"/>
        </w:rPr>
        <w:t>miento y el Instituto Jalisciens</w:t>
      </w:r>
      <w:r w:rsidR="006949FC">
        <w:rPr>
          <w:rFonts w:ascii="Arial" w:hAnsi="Arial" w:cs="Arial"/>
          <w:sz w:val="20"/>
          <w:szCs w:val="20"/>
          <w:lang w:val="es-MX"/>
        </w:rPr>
        <w:t xml:space="preserve">e del Adulto Mayor, y en su caso se faculte a los Funcionarios Públicos Presidente Municipal, Secretario General y Síndico Municipal. Analizado y discutido lo somete el Presidente municipal a consideración del Ayuntamiento y para su aprobación, indica al Secretario General proceda a realizar la votación correspondiente, la que siendo de forma económica refleja </w:t>
      </w:r>
      <w:r w:rsidR="0096362F">
        <w:rPr>
          <w:rFonts w:ascii="Arial" w:hAnsi="Arial" w:cs="Arial"/>
          <w:sz w:val="20"/>
          <w:szCs w:val="20"/>
          <w:lang w:val="es-MX"/>
        </w:rPr>
        <w:t>10 diez votos a favor, -----------------------------------------------------</w:t>
      </w:r>
    </w:p>
    <w:p w:rsidR="0096362F" w:rsidRDefault="0096362F" w:rsidP="0096362F">
      <w:pPr>
        <w:jc w:val="both"/>
        <w:rPr>
          <w:rFonts w:ascii="Arial" w:hAnsi="Arial" w:cs="Arial"/>
          <w:bCs/>
          <w:sz w:val="20"/>
          <w:szCs w:val="20"/>
          <w:lang w:val="es-MX"/>
        </w:rPr>
      </w:pPr>
      <w:r>
        <w:rPr>
          <w:rFonts w:ascii="Arial" w:hAnsi="Arial" w:cs="Arial"/>
          <w:b/>
          <w:bCs/>
          <w:sz w:val="20"/>
          <w:szCs w:val="20"/>
          <w:lang w:val="es-MX"/>
        </w:rPr>
        <w:t>D</w:t>
      </w:r>
      <w:r w:rsidRPr="00AD5E07">
        <w:rPr>
          <w:rFonts w:ascii="Arial" w:hAnsi="Arial" w:cs="Arial"/>
          <w:b/>
          <w:bCs/>
          <w:sz w:val="20"/>
          <w:szCs w:val="20"/>
          <w:lang w:val="es-MX"/>
        </w:rPr>
        <w:t>eclara</w:t>
      </w:r>
      <w:r>
        <w:rPr>
          <w:rFonts w:ascii="Arial" w:hAnsi="Arial" w:cs="Arial"/>
          <w:b/>
          <w:bCs/>
          <w:sz w:val="20"/>
          <w:szCs w:val="20"/>
          <w:lang w:val="es-MX"/>
        </w:rPr>
        <w:t>ndo</w:t>
      </w:r>
      <w:r w:rsidRPr="00AD5E07">
        <w:rPr>
          <w:rFonts w:ascii="Arial" w:hAnsi="Arial" w:cs="Arial"/>
          <w:b/>
          <w:bCs/>
          <w:sz w:val="20"/>
          <w:szCs w:val="20"/>
          <w:lang w:val="es-MX"/>
        </w:rPr>
        <w:t xml:space="preserve"> el Presidente Municipal </w:t>
      </w:r>
      <w:r>
        <w:rPr>
          <w:rFonts w:ascii="Arial" w:hAnsi="Arial" w:cs="Arial"/>
          <w:b/>
          <w:bCs/>
          <w:sz w:val="20"/>
          <w:szCs w:val="20"/>
          <w:lang w:val="es-MX"/>
        </w:rPr>
        <w:t xml:space="preserve">Ing. Gabriel Márquez Martínez aprobado por unanimidad de presentes, </w:t>
      </w:r>
      <w:r>
        <w:rPr>
          <w:rFonts w:ascii="Arial" w:hAnsi="Arial" w:cs="Arial"/>
          <w:bCs/>
          <w:sz w:val="20"/>
          <w:szCs w:val="20"/>
          <w:lang w:val="es-MX"/>
        </w:rPr>
        <w:t>resultando el siguiente acuerdo: --------------------------------------</w:t>
      </w:r>
    </w:p>
    <w:p w:rsidR="0096362F" w:rsidRDefault="0096362F" w:rsidP="00FC794A">
      <w:pPr>
        <w:jc w:val="both"/>
        <w:rPr>
          <w:rFonts w:ascii="Arial" w:hAnsi="Arial" w:cs="Arial"/>
          <w:bCs/>
          <w:sz w:val="20"/>
          <w:szCs w:val="20"/>
          <w:lang w:val="es-MX"/>
        </w:rPr>
      </w:pPr>
      <w:r>
        <w:rPr>
          <w:rFonts w:ascii="Arial" w:hAnsi="Arial" w:cs="Arial"/>
          <w:b/>
          <w:sz w:val="20"/>
          <w:szCs w:val="20"/>
          <w:lang w:val="es-MX"/>
        </w:rPr>
        <w:t xml:space="preserve">ÚNICO: </w:t>
      </w:r>
      <w:r>
        <w:rPr>
          <w:rFonts w:ascii="Arial" w:hAnsi="Arial" w:cs="Arial"/>
          <w:sz w:val="20"/>
          <w:szCs w:val="20"/>
          <w:lang w:val="es-MX"/>
        </w:rPr>
        <w:t xml:space="preserve">Se aprueba la celebración del Convenio de Colaboración entre este Ayuntamiento y el Instituto Jalisciense del Adulto Mayor, facultándose </w:t>
      </w:r>
      <w:r>
        <w:rPr>
          <w:rFonts w:ascii="Arial" w:hAnsi="Arial" w:cs="Arial"/>
          <w:bCs/>
          <w:sz w:val="20"/>
          <w:szCs w:val="20"/>
          <w:lang w:val="es-MX"/>
        </w:rPr>
        <w:t>para la suscripción</w:t>
      </w:r>
      <w:r>
        <w:rPr>
          <w:rFonts w:ascii="Arial" w:hAnsi="Arial" w:cs="Arial"/>
          <w:sz w:val="20"/>
          <w:szCs w:val="20"/>
          <w:lang w:val="es-MX"/>
        </w:rPr>
        <w:t xml:space="preserve"> a los C.C. </w:t>
      </w:r>
      <w:r>
        <w:rPr>
          <w:rFonts w:ascii="Arial" w:hAnsi="Arial" w:cs="Arial"/>
          <w:bCs/>
          <w:sz w:val="20"/>
          <w:szCs w:val="20"/>
          <w:lang w:val="es-MX"/>
        </w:rPr>
        <w:t>Ing. Gabriel Márquez Martínez, Lic. José Miguel Loza Alcalá y, Mtra. Lorena del Carmen Sánchez Muñoz, en su carácter de Presidente Municipal, Secretario General y, Síndico Municipal, respectivamente. ------------------------------------------------------------------</w:t>
      </w:r>
    </w:p>
    <w:p w:rsidR="0096362F" w:rsidRDefault="0096362F" w:rsidP="00FC794A">
      <w:pPr>
        <w:jc w:val="both"/>
        <w:rPr>
          <w:rFonts w:ascii="Arial" w:hAnsi="Arial" w:cs="Arial"/>
          <w:bCs/>
          <w:sz w:val="20"/>
          <w:szCs w:val="20"/>
          <w:lang w:val="es-MX"/>
        </w:rPr>
      </w:pPr>
    </w:p>
    <w:p w:rsidR="005B2975" w:rsidRDefault="0096362F" w:rsidP="00FC794A">
      <w:pPr>
        <w:jc w:val="both"/>
        <w:rPr>
          <w:rFonts w:ascii="Arial" w:hAnsi="Arial" w:cs="Arial"/>
          <w:sz w:val="20"/>
          <w:szCs w:val="20"/>
        </w:rPr>
      </w:pPr>
      <w:r>
        <w:rPr>
          <w:rFonts w:ascii="Arial" w:hAnsi="Arial" w:cs="Arial"/>
          <w:bCs/>
          <w:sz w:val="20"/>
          <w:szCs w:val="20"/>
          <w:lang w:val="es-MX"/>
        </w:rPr>
        <w:t>Inciso 6),</w:t>
      </w:r>
      <w:r w:rsidR="005B2975">
        <w:rPr>
          <w:rFonts w:ascii="Arial" w:hAnsi="Arial" w:cs="Arial"/>
          <w:bCs/>
          <w:sz w:val="20"/>
          <w:szCs w:val="20"/>
          <w:lang w:val="es-MX"/>
        </w:rPr>
        <w:t xml:space="preserve"> Iniciativa</w:t>
      </w:r>
      <w:r>
        <w:rPr>
          <w:rFonts w:ascii="Arial" w:hAnsi="Arial" w:cs="Arial"/>
          <w:sz w:val="20"/>
          <w:szCs w:val="20"/>
        </w:rPr>
        <w:t xml:space="preserve"> </w:t>
      </w:r>
      <w:r w:rsidR="0016257D">
        <w:rPr>
          <w:rFonts w:ascii="Arial" w:hAnsi="Arial" w:cs="Arial"/>
          <w:sz w:val="20"/>
          <w:szCs w:val="20"/>
        </w:rPr>
        <w:t xml:space="preserve">de acuerdo que presenta la Síndico Municipal Mtra. Lorena del Carmen Sánchez Muñoz, en que </w:t>
      </w:r>
      <w:r>
        <w:rPr>
          <w:rFonts w:ascii="Arial" w:hAnsi="Arial" w:cs="Arial"/>
          <w:sz w:val="20"/>
          <w:szCs w:val="20"/>
        </w:rPr>
        <w:t>propone al</w:t>
      </w:r>
      <w:r w:rsidR="0016257D">
        <w:rPr>
          <w:rFonts w:ascii="Arial" w:hAnsi="Arial" w:cs="Arial"/>
          <w:sz w:val="20"/>
          <w:szCs w:val="20"/>
        </w:rPr>
        <w:t xml:space="preserve"> Ayuntamiento la aprobación </w:t>
      </w:r>
      <w:r>
        <w:rPr>
          <w:rFonts w:ascii="Arial" w:hAnsi="Arial" w:cs="Arial"/>
          <w:sz w:val="20"/>
          <w:szCs w:val="20"/>
        </w:rPr>
        <w:t xml:space="preserve">de la celebración de convenios con el Instituto Jalisciense </w:t>
      </w:r>
      <w:r w:rsidR="005B2975">
        <w:rPr>
          <w:rFonts w:ascii="Arial" w:hAnsi="Arial" w:cs="Arial"/>
          <w:sz w:val="20"/>
          <w:szCs w:val="20"/>
        </w:rPr>
        <w:t xml:space="preserve">de la Vivienda del Estado de Jalisco (IJALVI), y en su caso; se faculten a los C. C. </w:t>
      </w:r>
      <w:r w:rsidR="008D5E72">
        <w:rPr>
          <w:rFonts w:ascii="Arial" w:hAnsi="Arial" w:cs="Arial"/>
          <w:sz w:val="20"/>
          <w:szCs w:val="20"/>
        </w:rPr>
        <w:t xml:space="preserve"> </w:t>
      </w:r>
      <w:r w:rsidR="005B2975">
        <w:rPr>
          <w:rFonts w:ascii="Arial" w:hAnsi="Arial" w:cs="Arial"/>
          <w:bCs/>
          <w:sz w:val="20"/>
          <w:szCs w:val="20"/>
          <w:lang w:val="es-MX"/>
        </w:rPr>
        <w:t>Presidente Municipal, Secretario General, Síndico Municipal y Encargado de la Hacienda Municipal</w:t>
      </w:r>
      <w:r w:rsidR="005B2975">
        <w:rPr>
          <w:rFonts w:ascii="Arial" w:hAnsi="Arial" w:cs="Arial"/>
          <w:sz w:val="20"/>
          <w:szCs w:val="20"/>
        </w:rPr>
        <w:t xml:space="preserve"> para las suscripciones correspondientes. Una vez analizado y discutido lo somete el Presidente Municipal a consideración del Ayuntamiento y para su aprobación, da instrucciones al Secretario General para que realice la votación correspondiente, la que siendo de forma económica refleja un cómputo de 10 diez votos a favor, ------------------------------------------------------------</w:t>
      </w:r>
    </w:p>
    <w:p w:rsidR="005B2975" w:rsidRDefault="005B2975" w:rsidP="005B2975">
      <w:pPr>
        <w:jc w:val="both"/>
        <w:rPr>
          <w:rFonts w:ascii="Arial" w:hAnsi="Arial" w:cs="Arial"/>
          <w:sz w:val="20"/>
          <w:szCs w:val="20"/>
        </w:rPr>
      </w:pPr>
      <w:r>
        <w:rPr>
          <w:rFonts w:ascii="Arial" w:hAnsi="Arial" w:cs="Arial"/>
          <w:b/>
          <w:sz w:val="20"/>
          <w:szCs w:val="20"/>
        </w:rPr>
        <w:t xml:space="preserve">Declarando el Presidente Municipal Ing. Gabriel Márquez Martínez aprobado por unanimidad de presentes, </w:t>
      </w:r>
      <w:r w:rsidRPr="002E135D">
        <w:rPr>
          <w:rFonts w:ascii="Arial" w:hAnsi="Arial" w:cs="Arial"/>
          <w:sz w:val="20"/>
          <w:szCs w:val="20"/>
        </w:rPr>
        <w:t>resultando el siguiente acuerdo:</w:t>
      </w:r>
      <w:r>
        <w:rPr>
          <w:rFonts w:ascii="Arial" w:hAnsi="Arial" w:cs="Arial"/>
          <w:b/>
          <w:sz w:val="20"/>
          <w:szCs w:val="20"/>
        </w:rPr>
        <w:t xml:space="preserve"> </w:t>
      </w:r>
      <w:r w:rsidRPr="002E135D">
        <w:rPr>
          <w:rFonts w:ascii="Arial" w:hAnsi="Arial" w:cs="Arial"/>
          <w:sz w:val="20"/>
          <w:szCs w:val="20"/>
        </w:rPr>
        <w:t>--------------------</w:t>
      </w:r>
      <w:r>
        <w:rPr>
          <w:rFonts w:ascii="Arial" w:hAnsi="Arial" w:cs="Arial"/>
          <w:sz w:val="20"/>
          <w:szCs w:val="20"/>
        </w:rPr>
        <w:t>-----------------</w:t>
      </w:r>
    </w:p>
    <w:p w:rsidR="005B2975" w:rsidRDefault="005B2975" w:rsidP="00FC794A">
      <w:pPr>
        <w:jc w:val="both"/>
        <w:rPr>
          <w:rFonts w:ascii="Arial" w:hAnsi="Arial" w:cs="Arial"/>
          <w:bCs/>
          <w:sz w:val="20"/>
          <w:szCs w:val="20"/>
          <w:lang w:val="es-MX"/>
        </w:rPr>
      </w:pPr>
      <w:r>
        <w:rPr>
          <w:rFonts w:ascii="Arial" w:hAnsi="Arial" w:cs="Arial"/>
          <w:b/>
          <w:sz w:val="20"/>
          <w:szCs w:val="20"/>
          <w:lang w:val="es-MX"/>
        </w:rPr>
        <w:t xml:space="preserve">ÚNICO: </w:t>
      </w:r>
      <w:r w:rsidRPr="00C5619B">
        <w:rPr>
          <w:rFonts w:ascii="Arial" w:hAnsi="Arial" w:cs="Arial"/>
          <w:bCs/>
          <w:sz w:val="20"/>
          <w:szCs w:val="20"/>
          <w:lang w:val="es-MX"/>
        </w:rPr>
        <w:t xml:space="preserve">Se facultan </w:t>
      </w:r>
      <w:r>
        <w:rPr>
          <w:rFonts w:ascii="Arial" w:hAnsi="Arial" w:cs="Arial"/>
          <w:bCs/>
          <w:sz w:val="20"/>
          <w:szCs w:val="20"/>
          <w:lang w:val="es-MX"/>
        </w:rPr>
        <w:t xml:space="preserve">a  los Funcionarios Públicos C.C. Ing. Gabriel Márquez Martínez, Lic. José Miguel Loza Alcalá, Mtra. Lorena del Carmen Sánchez Muñoz y L.A. Marco Antonio Vélez Gómez, para que en su carácter de Presidente Municipal, Secretario General, Síndico Municipal y Encargado de la Hacienda Municipal, respectivamente; </w:t>
      </w:r>
      <w:r>
        <w:rPr>
          <w:rFonts w:ascii="Arial" w:hAnsi="Arial" w:cs="Arial"/>
          <w:sz w:val="20"/>
          <w:szCs w:val="20"/>
        </w:rPr>
        <w:t xml:space="preserve">celebren y suscriban convenios con el Instituto Jalisciense de la Vivienda del Estado de Jalisco (IJALVI). </w:t>
      </w:r>
      <w:r>
        <w:rPr>
          <w:rFonts w:ascii="Arial" w:hAnsi="Arial" w:cs="Arial"/>
          <w:bCs/>
          <w:sz w:val="20"/>
          <w:szCs w:val="20"/>
          <w:lang w:val="es-MX"/>
        </w:rPr>
        <w:t>-----------------------------------------------------------------------------------------------------------</w:t>
      </w:r>
    </w:p>
    <w:p w:rsidR="005B2975" w:rsidRDefault="005B2975" w:rsidP="00FC794A">
      <w:pPr>
        <w:jc w:val="both"/>
        <w:rPr>
          <w:rFonts w:ascii="Arial" w:hAnsi="Arial" w:cs="Arial"/>
          <w:bCs/>
          <w:sz w:val="20"/>
          <w:szCs w:val="20"/>
          <w:lang w:val="es-MX"/>
        </w:rPr>
      </w:pPr>
    </w:p>
    <w:p w:rsidR="005B2975" w:rsidRDefault="005B2975" w:rsidP="00FC794A">
      <w:pPr>
        <w:jc w:val="both"/>
        <w:rPr>
          <w:rFonts w:ascii="Arial" w:hAnsi="Arial" w:cs="Arial"/>
          <w:sz w:val="20"/>
          <w:szCs w:val="20"/>
        </w:rPr>
      </w:pPr>
      <w:r>
        <w:rPr>
          <w:rFonts w:ascii="Arial" w:hAnsi="Arial" w:cs="Arial"/>
          <w:bCs/>
          <w:sz w:val="20"/>
          <w:szCs w:val="20"/>
          <w:lang w:val="es-MX"/>
        </w:rPr>
        <w:t>Inciso 7), Iniciativa</w:t>
      </w:r>
      <w:r>
        <w:rPr>
          <w:rFonts w:ascii="Arial" w:hAnsi="Arial" w:cs="Arial"/>
          <w:sz w:val="20"/>
          <w:szCs w:val="20"/>
        </w:rPr>
        <w:t xml:space="preserve"> de acuerdo que presenta la Síndico Municipal Mtra. Lorena del Carmen Sánchez Muñoz, para aprobación de la erogación por convenio de terminación laboral del C. José Antonio Mendoza Morales, por la cantidad convenida de $23,522.00 (veintitrés mil quinientos veintidós pesos 00/100 M.N.)</w:t>
      </w:r>
      <w:r w:rsidR="0086104F">
        <w:rPr>
          <w:rFonts w:ascii="Arial" w:hAnsi="Arial" w:cs="Arial"/>
          <w:sz w:val="20"/>
          <w:szCs w:val="20"/>
        </w:rPr>
        <w:t>. Analizado y discutido lo somete el Presidente Municipal a consideración del Ayuntamiento y para su aprobación gira instrucciones al Secretario General para que realice la votación correspondiente, la que siendo de forma económica refleja 10 diez votos a favor, -------------------------------------------</w:t>
      </w:r>
    </w:p>
    <w:p w:rsidR="0086104F" w:rsidRDefault="0086104F" w:rsidP="0086104F">
      <w:pPr>
        <w:jc w:val="both"/>
        <w:rPr>
          <w:rFonts w:ascii="Arial" w:hAnsi="Arial" w:cs="Arial"/>
          <w:sz w:val="20"/>
          <w:szCs w:val="20"/>
        </w:rPr>
      </w:pPr>
      <w:r>
        <w:rPr>
          <w:rFonts w:ascii="Arial" w:hAnsi="Arial" w:cs="Arial"/>
          <w:b/>
          <w:sz w:val="20"/>
          <w:szCs w:val="20"/>
        </w:rPr>
        <w:t xml:space="preserve">Declarando el Presidente Municipal Ing. Gabriel Márquez Martínez aprobado por unanimidad de presentes, </w:t>
      </w:r>
      <w:r w:rsidRPr="002E135D">
        <w:rPr>
          <w:rFonts w:ascii="Arial" w:hAnsi="Arial" w:cs="Arial"/>
          <w:sz w:val="20"/>
          <w:szCs w:val="20"/>
        </w:rPr>
        <w:t>resultando el siguiente acuerdo:</w:t>
      </w:r>
      <w:r>
        <w:rPr>
          <w:rFonts w:ascii="Arial" w:hAnsi="Arial" w:cs="Arial"/>
          <w:b/>
          <w:sz w:val="20"/>
          <w:szCs w:val="20"/>
        </w:rPr>
        <w:t xml:space="preserve"> </w:t>
      </w:r>
      <w:r w:rsidRPr="002E135D">
        <w:rPr>
          <w:rFonts w:ascii="Arial" w:hAnsi="Arial" w:cs="Arial"/>
          <w:sz w:val="20"/>
          <w:szCs w:val="20"/>
        </w:rPr>
        <w:t>--------------------</w:t>
      </w:r>
      <w:r>
        <w:rPr>
          <w:rFonts w:ascii="Arial" w:hAnsi="Arial" w:cs="Arial"/>
          <w:sz w:val="20"/>
          <w:szCs w:val="20"/>
        </w:rPr>
        <w:t>-----------------</w:t>
      </w:r>
    </w:p>
    <w:p w:rsidR="0086104F" w:rsidRDefault="0086104F" w:rsidP="0086104F">
      <w:pPr>
        <w:jc w:val="both"/>
        <w:rPr>
          <w:rFonts w:ascii="Arial" w:hAnsi="Arial" w:cs="Arial"/>
          <w:sz w:val="20"/>
          <w:szCs w:val="20"/>
        </w:rPr>
      </w:pPr>
      <w:r>
        <w:rPr>
          <w:rFonts w:ascii="Arial" w:hAnsi="Arial" w:cs="Arial"/>
          <w:b/>
          <w:sz w:val="20"/>
          <w:szCs w:val="20"/>
          <w:lang w:val="es-MX"/>
        </w:rPr>
        <w:t xml:space="preserve">ÚNICO: </w:t>
      </w:r>
      <w:r>
        <w:rPr>
          <w:rFonts w:ascii="Arial" w:hAnsi="Arial" w:cs="Arial"/>
          <w:sz w:val="20"/>
          <w:szCs w:val="20"/>
          <w:lang w:val="es-MX"/>
        </w:rPr>
        <w:t xml:space="preserve">Se aprueba la erogación por la cantidad de </w:t>
      </w:r>
      <w:r>
        <w:rPr>
          <w:rFonts w:ascii="Arial" w:hAnsi="Arial" w:cs="Arial"/>
          <w:sz w:val="20"/>
          <w:szCs w:val="20"/>
        </w:rPr>
        <w:t>$23,522.00 (veintitrés mil quinientos veintidós pesos 00/100 M.N.), por concepto de terminación laboral  del C. José Antonio Mendoza Morales. ----------------------------------------------------------------------------------------------</w:t>
      </w:r>
    </w:p>
    <w:p w:rsidR="0086104F" w:rsidRDefault="0086104F" w:rsidP="0086104F">
      <w:pPr>
        <w:jc w:val="both"/>
        <w:rPr>
          <w:rFonts w:ascii="Arial" w:hAnsi="Arial" w:cs="Arial"/>
          <w:sz w:val="20"/>
          <w:szCs w:val="20"/>
        </w:rPr>
      </w:pPr>
    </w:p>
    <w:p w:rsidR="002F18B8" w:rsidRDefault="0086104F" w:rsidP="0086104F">
      <w:pPr>
        <w:jc w:val="both"/>
        <w:rPr>
          <w:rFonts w:ascii="Arial" w:hAnsi="Arial" w:cs="Arial"/>
          <w:bCs/>
          <w:sz w:val="20"/>
          <w:szCs w:val="20"/>
          <w:lang w:val="es-MX"/>
        </w:rPr>
      </w:pPr>
      <w:r>
        <w:rPr>
          <w:rFonts w:ascii="Arial" w:hAnsi="Arial" w:cs="Arial"/>
          <w:sz w:val="20"/>
          <w:szCs w:val="20"/>
        </w:rPr>
        <w:t xml:space="preserve">Inciso 8), </w:t>
      </w:r>
      <w:r w:rsidR="002F18B8">
        <w:rPr>
          <w:rFonts w:ascii="Arial" w:hAnsi="Arial" w:cs="Arial"/>
          <w:bCs/>
          <w:sz w:val="20"/>
          <w:szCs w:val="20"/>
          <w:lang w:val="es-MX"/>
        </w:rPr>
        <w:t>Iniciativa</w:t>
      </w:r>
      <w:r w:rsidR="002F18B8">
        <w:rPr>
          <w:rFonts w:ascii="Arial" w:hAnsi="Arial" w:cs="Arial"/>
          <w:sz w:val="20"/>
          <w:szCs w:val="20"/>
        </w:rPr>
        <w:t xml:space="preserve"> de acuerdo que presenta la Síndico Municipal Mtra. Lorena del Carmen Sánchez Muñoz, para aprobación de que se entregue al Sistema DIF Municipal, la cantidad de $20,000.00 (veinte mil pesos 00/100 M.N.) proveniente del ingreso relativo a la concesión del carril municipal, a entregarse de manera quincenal e independiente al subsidio mensual con que se apoya al organismo; y en su caso se formalice la entrega </w:t>
      </w:r>
      <w:r w:rsidR="00534EF3">
        <w:rPr>
          <w:rFonts w:ascii="Arial" w:hAnsi="Arial" w:cs="Arial"/>
          <w:sz w:val="20"/>
          <w:szCs w:val="20"/>
        </w:rPr>
        <w:t xml:space="preserve">de la cantidad económica, </w:t>
      </w:r>
      <w:r w:rsidR="002F18B8">
        <w:rPr>
          <w:rFonts w:ascii="Arial" w:hAnsi="Arial" w:cs="Arial"/>
          <w:sz w:val="20"/>
          <w:szCs w:val="20"/>
        </w:rPr>
        <w:t xml:space="preserve">con la celebración del Convenio de colaboración facultándose a </w:t>
      </w:r>
      <w:r w:rsidR="002F18B8">
        <w:rPr>
          <w:rFonts w:ascii="Arial" w:hAnsi="Arial" w:cs="Arial"/>
          <w:sz w:val="20"/>
          <w:szCs w:val="20"/>
        </w:rPr>
        <w:lastRenderedPageBreak/>
        <w:t xml:space="preserve">los funcionarios públicos C.C. </w:t>
      </w:r>
      <w:r w:rsidR="002F18B8">
        <w:rPr>
          <w:rFonts w:ascii="Arial" w:hAnsi="Arial" w:cs="Arial"/>
          <w:bCs/>
          <w:sz w:val="20"/>
          <w:szCs w:val="20"/>
          <w:lang w:val="es-MX"/>
        </w:rPr>
        <w:t>Presidente Municipal, Síndico Municipal y Encargado de la Hacienda Municipal, convenio con vigencia retroactiva del 1° de octubre de 2015 al 31 de diciembre de 2015. Analizado y discutido se somete a consideración del Ayuntamiento y para su aprobación, da instrucciones al Secretario General para que levante la votación correspondiente, misma que siendo de forma económica refleja 10 diez votos a favor, -----</w:t>
      </w:r>
    </w:p>
    <w:p w:rsidR="00B95149" w:rsidRDefault="00B95149" w:rsidP="00B95149">
      <w:pPr>
        <w:jc w:val="both"/>
        <w:rPr>
          <w:rFonts w:ascii="Arial" w:hAnsi="Arial" w:cs="Arial"/>
          <w:sz w:val="20"/>
          <w:szCs w:val="20"/>
        </w:rPr>
      </w:pPr>
      <w:r>
        <w:rPr>
          <w:rFonts w:ascii="Arial" w:hAnsi="Arial" w:cs="Arial"/>
          <w:b/>
          <w:sz w:val="20"/>
          <w:szCs w:val="20"/>
        </w:rPr>
        <w:t xml:space="preserve">Declarando el Presidente Municipal Ing. Gabriel Márquez Martínez aprobado por unanimidad de presentes, </w:t>
      </w:r>
      <w:r w:rsidRPr="002E135D">
        <w:rPr>
          <w:rFonts w:ascii="Arial" w:hAnsi="Arial" w:cs="Arial"/>
          <w:sz w:val="20"/>
          <w:szCs w:val="20"/>
        </w:rPr>
        <w:t>resultando el siguiente acuerdo:</w:t>
      </w:r>
      <w:r>
        <w:rPr>
          <w:rFonts w:ascii="Arial" w:hAnsi="Arial" w:cs="Arial"/>
          <w:b/>
          <w:sz w:val="20"/>
          <w:szCs w:val="20"/>
        </w:rPr>
        <w:t xml:space="preserve"> </w:t>
      </w:r>
      <w:r w:rsidRPr="002E135D">
        <w:rPr>
          <w:rFonts w:ascii="Arial" w:hAnsi="Arial" w:cs="Arial"/>
          <w:sz w:val="20"/>
          <w:szCs w:val="20"/>
        </w:rPr>
        <w:t>--------------------</w:t>
      </w:r>
      <w:r>
        <w:rPr>
          <w:rFonts w:ascii="Arial" w:hAnsi="Arial" w:cs="Arial"/>
          <w:sz w:val="20"/>
          <w:szCs w:val="20"/>
        </w:rPr>
        <w:t>-----------------</w:t>
      </w:r>
    </w:p>
    <w:p w:rsidR="002F18B8" w:rsidRDefault="00B95149" w:rsidP="0086104F">
      <w:pPr>
        <w:jc w:val="both"/>
        <w:rPr>
          <w:rFonts w:ascii="Arial" w:hAnsi="Arial" w:cs="Arial"/>
          <w:bCs/>
          <w:sz w:val="20"/>
          <w:szCs w:val="20"/>
          <w:lang w:val="es-MX"/>
        </w:rPr>
      </w:pPr>
      <w:r>
        <w:rPr>
          <w:rFonts w:ascii="Arial" w:hAnsi="Arial" w:cs="Arial"/>
          <w:b/>
          <w:bCs/>
          <w:sz w:val="20"/>
          <w:szCs w:val="20"/>
          <w:lang w:val="es-MX"/>
        </w:rPr>
        <w:t xml:space="preserve">PRIMERO: </w:t>
      </w:r>
      <w:r>
        <w:rPr>
          <w:rFonts w:ascii="Arial" w:hAnsi="Arial" w:cs="Arial"/>
          <w:bCs/>
          <w:sz w:val="20"/>
          <w:szCs w:val="20"/>
          <w:lang w:val="es-MX"/>
        </w:rPr>
        <w:t xml:space="preserve">Se autoriza entregar la cantidad de $20,000.00 (veinte mil pesos 00/100 M.N.) al Sistema para el Desarrollo Integral de la Familia del Municipio de San Miguel el Alto, Jalisco, de manera quincenal y, proveniente del ingreso que se percibe de la concesión del Carril Municipal, </w:t>
      </w:r>
      <w:r w:rsidR="00534EF3">
        <w:rPr>
          <w:rFonts w:ascii="Arial" w:hAnsi="Arial" w:cs="Arial"/>
          <w:bCs/>
          <w:sz w:val="20"/>
          <w:szCs w:val="20"/>
          <w:lang w:val="es-MX"/>
        </w:rPr>
        <w:t>independiente al subsidio mensual que se entrega al organismo. -----------------------------------------------------------------------------------------------------</w:t>
      </w:r>
    </w:p>
    <w:p w:rsidR="00534EF3" w:rsidRDefault="00534EF3" w:rsidP="0086104F">
      <w:pPr>
        <w:jc w:val="both"/>
        <w:rPr>
          <w:rFonts w:ascii="Arial" w:hAnsi="Arial" w:cs="Arial"/>
          <w:bCs/>
          <w:sz w:val="20"/>
          <w:szCs w:val="20"/>
          <w:lang w:val="es-MX"/>
        </w:rPr>
      </w:pPr>
      <w:r>
        <w:rPr>
          <w:rFonts w:ascii="Arial" w:hAnsi="Arial" w:cs="Arial"/>
          <w:b/>
          <w:bCs/>
          <w:sz w:val="20"/>
          <w:szCs w:val="20"/>
          <w:lang w:val="es-MX"/>
        </w:rPr>
        <w:t xml:space="preserve">SEGUNDO: </w:t>
      </w:r>
      <w:r>
        <w:rPr>
          <w:rFonts w:ascii="Arial" w:hAnsi="Arial" w:cs="Arial"/>
          <w:bCs/>
          <w:sz w:val="20"/>
          <w:szCs w:val="20"/>
          <w:lang w:val="es-MX"/>
        </w:rPr>
        <w:t>Se facultan a los C.</w:t>
      </w:r>
      <w:r w:rsidRPr="00534EF3">
        <w:rPr>
          <w:rFonts w:ascii="Arial" w:hAnsi="Arial" w:cs="Arial"/>
          <w:bCs/>
          <w:sz w:val="20"/>
          <w:szCs w:val="20"/>
          <w:lang w:val="es-MX"/>
        </w:rPr>
        <w:t>C.</w:t>
      </w:r>
      <w:r>
        <w:rPr>
          <w:rFonts w:ascii="Arial" w:hAnsi="Arial" w:cs="Arial"/>
          <w:b/>
          <w:bCs/>
          <w:sz w:val="20"/>
          <w:szCs w:val="20"/>
          <w:lang w:val="es-MX"/>
        </w:rPr>
        <w:t xml:space="preserve"> </w:t>
      </w:r>
      <w:r>
        <w:rPr>
          <w:rFonts w:ascii="Arial" w:hAnsi="Arial" w:cs="Arial"/>
          <w:bCs/>
          <w:sz w:val="20"/>
          <w:szCs w:val="20"/>
          <w:lang w:val="es-MX"/>
        </w:rPr>
        <w:t>Ing. Gabriel Márquez Martínez, Mtra. Lorena del Carmen Sánchez Muñoz y L.A. Marco Antonio Vélez Gómez, para que en su carácter de Presidente Municipal, Síndico Municipal y Encargado de la Hacienda Municipal, respectivamente;</w:t>
      </w:r>
      <w:r w:rsidR="00DF609C">
        <w:rPr>
          <w:rFonts w:ascii="Arial" w:hAnsi="Arial" w:cs="Arial"/>
          <w:bCs/>
          <w:sz w:val="20"/>
          <w:szCs w:val="20"/>
          <w:lang w:val="es-MX"/>
        </w:rPr>
        <w:t xml:space="preserve"> formalicen la entrega por la cantidad económica estipulada en el acuerdo primero anterior con la celebración y suscripción del </w:t>
      </w:r>
      <w:r w:rsidR="00DF609C">
        <w:rPr>
          <w:rFonts w:ascii="Arial" w:hAnsi="Arial" w:cs="Arial"/>
          <w:sz w:val="20"/>
          <w:szCs w:val="20"/>
        </w:rPr>
        <w:t xml:space="preserve">Convenio de colaboración, con vigencia </w:t>
      </w:r>
      <w:r w:rsidR="00DF609C">
        <w:rPr>
          <w:rFonts w:ascii="Arial" w:hAnsi="Arial" w:cs="Arial"/>
          <w:bCs/>
          <w:sz w:val="20"/>
          <w:szCs w:val="20"/>
          <w:lang w:val="es-MX"/>
        </w:rPr>
        <w:t>retroactiva del 1° de octubre de 2015 al 31 de diciembre de 2015. --------------</w:t>
      </w:r>
    </w:p>
    <w:p w:rsidR="00DF609C" w:rsidRDefault="00DF609C" w:rsidP="0086104F">
      <w:pPr>
        <w:jc w:val="both"/>
        <w:rPr>
          <w:rFonts w:ascii="Arial" w:hAnsi="Arial" w:cs="Arial"/>
          <w:bCs/>
          <w:sz w:val="20"/>
          <w:szCs w:val="20"/>
          <w:lang w:val="es-MX"/>
        </w:rPr>
      </w:pPr>
    </w:p>
    <w:p w:rsidR="00DF609C" w:rsidRDefault="00DF609C" w:rsidP="0086104F">
      <w:pPr>
        <w:jc w:val="both"/>
        <w:rPr>
          <w:rFonts w:ascii="Arial" w:hAnsi="Arial" w:cs="Arial"/>
          <w:sz w:val="20"/>
          <w:szCs w:val="20"/>
        </w:rPr>
      </w:pPr>
      <w:r>
        <w:rPr>
          <w:rFonts w:ascii="Arial" w:hAnsi="Arial" w:cs="Arial"/>
          <w:bCs/>
          <w:sz w:val="20"/>
          <w:szCs w:val="20"/>
          <w:lang w:val="es-MX"/>
        </w:rPr>
        <w:t>Inciso 9), Iniciativa</w:t>
      </w:r>
      <w:r>
        <w:rPr>
          <w:rFonts w:ascii="Arial" w:hAnsi="Arial" w:cs="Arial"/>
          <w:sz w:val="20"/>
          <w:szCs w:val="20"/>
        </w:rPr>
        <w:t xml:space="preserve"> de acuerdo que presenta la Síndico Municipal Mtra. Lorena del Carmen Sánchez Muñoz, para designación del Juez Municipal. Explicando que en apego a los artículo</w:t>
      </w:r>
      <w:r w:rsidR="00265F94">
        <w:rPr>
          <w:rFonts w:ascii="Arial" w:hAnsi="Arial" w:cs="Arial"/>
          <w:sz w:val="20"/>
          <w:szCs w:val="20"/>
        </w:rPr>
        <w:t>s 20, 21, 22, 23</w:t>
      </w:r>
      <w:r>
        <w:rPr>
          <w:rFonts w:ascii="Arial" w:hAnsi="Arial" w:cs="Arial"/>
          <w:sz w:val="20"/>
          <w:szCs w:val="20"/>
        </w:rPr>
        <w:t xml:space="preserve"> del Reglamento del Gobierno y la Administración Pública del Municipio de San Miguel el Alto, Jalisco, se llevó a cabo el proceso para la el</w:t>
      </w:r>
      <w:r w:rsidR="00265F94">
        <w:rPr>
          <w:rFonts w:ascii="Arial" w:hAnsi="Arial" w:cs="Arial"/>
          <w:sz w:val="20"/>
          <w:szCs w:val="20"/>
        </w:rPr>
        <w:t>ección del Juez Municipal, el cual describe en la iniciativa presentada, así mismo que el C. P.D. Luís Antonio García Ramírez, resultó de entre los 4 comparecientes con el mayor puntaje, por tanto somete a consideración del Pleno del Ayuntamiento le sea conferido al ciudadano citado, el nombramiento de Juez Municipal, así mismo se faculte al Secretario General para la expedición de dicho nombramiento a fin de que cuente con firma autorizada para sus actuaciones. Concluido el análisis y la discusión, indica el Presidente Municipal al Secretario General realice la votación, la que siendo de forma económica refleja 10 diez votos a favor, --------------------------------------------------------------------------------------------------</w:t>
      </w:r>
    </w:p>
    <w:p w:rsidR="00265F94" w:rsidRDefault="00265F94" w:rsidP="00265F94">
      <w:pPr>
        <w:jc w:val="both"/>
        <w:rPr>
          <w:rFonts w:ascii="Arial" w:hAnsi="Arial" w:cs="Arial"/>
          <w:sz w:val="20"/>
          <w:szCs w:val="20"/>
        </w:rPr>
      </w:pPr>
      <w:r>
        <w:rPr>
          <w:rFonts w:ascii="Arial" w:hAnsi="Arial" w:cs="Arial"/>
          <w:b/>
          <w:sz w:val="20"/>
          <w:szCs w:val="20"/>
        </w:rPr>
        <w:t xml:space="preserve">Declarando el Presidente Municipal Ing. Gabriel Márquez Martínez aprobado por unanimidad de presentes, </w:t>
      </w:r>
      <w:r w:rsidRPr="002E135D">
        <w:rPr>
          <w:rFonts w:ascii="Arial" w:hAnsi="Arial" w:cs="Arial"/>
          <w:sz w:val="20"/>
          <w:szCs w:val="20"/>
        </w:rPr>
        <w:t>resultando el siguiente acuerdo:</w:t>
      </w:r>
      <w:r>
        <w:rPr>
          <w:rFonts w:ascii="Arial" w:hAnsi="Arial" w:cs="Arial"/>
          <w:b/>
          <w:sz w:val="20"/>
          <w:szCs w:val="20"/>
        </w:rPr>
        <w:t xml:space="preserve"> </w:t>
      </w:r>
      <w:r w:rsidRPr="002E135D">
        <w:rPr>
          <w:rFonts w:ascii="Arial" w:hAnsi="Arial" w:cs="Arial"/>
          <w:sz w:val="20"/>
          <w:szCs w:val="20"/>
        </w:rPr>
        <w:t>--------------------</w:t>
      </w:r>
      <w:r>
        <w:rPr>
          <w:rFonts w:ascii="Arial" w:hAnsi="Arial" w:cs="Arial"/>
          <w:sz w:val="20"/>
          <w:szCs w:val="20"/>
        </w:rPr>
        <w:t>-----------------</w:t>
      </w:r>
    </w:p>
    <w:p w:rsidR="00265F94" w:rsidRDefault="00265F94" w:rsidP="00265F94">
      <w:pPr>
        <w:jc w:val="both"/>
        <w:rPr>
          <w:rFonts w:ascii="Arial" w:hAnsi="Arial" w:cs="Arial"/>
          <w:sz w:val="20"/>
          <w:szCs w:val="20"/>
        </w:rPr>
      </w:pPr>
      <w:r>
        <w:rPr>
          <w:rFonts w:ascii="Arial" w:hAnsi="Arial" w:cs="Arial"/>
          <w:b/>
          <w:bCs/>
          <w:sz w:val="20"/>
          <w:szCs w:val="20"/>
          <w:lang w:val="es-MX"/>
        </w:rPr>
        <w:t xml:space="preserve">PRIMERO: </w:t>
      </w:r>
      <w:r>
        <w:rPr>
          <w:rFonts w:ascii="Arial" w:hAnsi="Arial" w:cs="Arial"/>
          <w:bCs/>
          <w:sz w:val="20"/>
          <w:szCs w:val="20"/>
          <w:lang w:val="es-MX"/>
        </w:rPr>
        <w:t xml:space="preserve">Se designa al C. </w:t>
      </w:r>
      <w:r>
        <w:rPr>
          <w:rFonts w:ascii="Arial" w:hAnsi="Arial" w:cs="Arial"/>
          <w:sz w:val="20"/>
          <w:szCs w:val="20"/>
        </w:rPr>
        <w:t>P.D. Luís Antonio García Ramírez</w:t>
      </w:r>
      <w:r w:rsidR="007A4362">
        <w:rPr>
          <w:rFonts w:ascii="Arial" w:hAnsi="Arial" w:cs="Arial"/>
          <w:sz w:val="20"/>
          <w:szCs w:val="20"/>
        </w:rPr>
        <w:t>, como Juez Municipal, con las atribuciones conferidas en el artículo 25 del Reglamento del Gobierno y la Administración Pública del Municipio de San Miguel el Alto, Jalisco. -----------------------------</w:t>
      </w:r>
    </w:p>
    <w:p w:rsidR="007A4362" w:rsidRDefault="007A4362" w:rsidP="00FC794A">
      <w:pPr>
        <w:jc w:val="both"/>
        <w:rPr>
          <w:rFonts w:ascii="Arial" w:hAnsi="Arial" w:cs="Arial"/>
          <w:sz w:val="20"/>
          <w:szCs w:val="20"/>
        </w:rPr>
      </w:pPr>
      <w:r>
        <w:rPr>
          <w:rFonts w:ascii="Arial" w:hAnsi="Arial" w:cs="Arial"/>
          <w:b/>
          <w:sz w:val="20"/>
          <w:szCs w:val="20"/>
        </w:rPr>
        <w:t xml:space="preserve">SEGUNDO: </w:t>
      </w:r>
      <w:r w:rsidRPr="007A4362">
        <w:rPr>
          <w:rFonts w:ascii="Arial" w:hAnsi="Arial" w:cs="Arial"/>
          <w:sz w:val="20"/>
          <w:szCs w:val="20"/>
        </w:rPr>
        <w:t>Expídase</w:t>
      </w:r>
      <w:r>
        <w:rPr>
          <w:rFonts w:ascii="Arial" w:hAnsi="Arial" w:cs="Arial"/>
          <w:sz w:val="20"/>
          <w:szCs w:val="20"/>
        </w:rPr>
        <w:t xml:space="preserve">  el respectivo nombramiento conforme al artículo 27 del Reglamento ya citado. ---------------------------------------------------------------------------------------</w:t>
      </w:r>
    </w:p>
    <w:p w:rsidR="007A4362" w:rsidRDefault="007A4362" w:rsidP="00FC794A">
      <w:pPr>
        <w:jc w:val="both"/>
        <w:rPr>
          <w:rFonts w:ascii="Arial" w:hAnsi="Arial" w:cs="Arial"/>
          <w:sz w:val="20"/>
          <w:szCs w:val="20"/>
        </w:rPr>
      </w:pPr>
    </w:p>
    <w:p w:rsidR="00EE052C" w:rsidRDefault="007A4362" w:rsidP="00FC794A">
      <w:pPr>
        <w:jc w:val="both"/>
        <w:rPr>
          <w:rFonts w:ascii="Arial" w:hAnsi="Arial" w:cs="Arial"/>
          <w:sz w:val="20"/>
          <w:szCs w:val="20"/>
        </w:rPr>
      </w:pPr>
      <w:r>
        <w:rPr>
          <w:rFonts w:ascii="Arial" w:hAnsi="Arial" w:cs="Arial"/>
          <w:sz w:val="20"/>
          <w:szCs w:val="20"/>
        </w:rPr>
        <w:t>Inciso 10), Iniciativa de acuerdo que presenta la Comisión Edilicia de Cultura Lic. Karen Jacqueline Padilla Hermosillo, a fin de que se apruebe la renovación del acuerdo que contiene las condiciones que median el funcionamiento de la Biblioteca Pública Municipal ubicada en esta ciudad</w:t>
      </w:r>
      <w:r w:rsidR="00C10BF5">
        <w:rPr>
          <w:rFonts w:ascii="Arial" w:hAnsi="Arial" w:cs="Arial"/>
          <w:sz w:val="20"/>
          <w:szCs w:val="20"/>
        </w:rPr>
        <w:t xml:space="preserve">, la cuales se describen en el documento. En el análisis se menciona que hay poca asistencia sobre todo de estudiantes, por ello se sugiere la implementación de programas por parte del personal que labora en </w:t>
      </w:r>
      <w:r w:rsidR="00EE052C">
        <w:rPr>
          <w:rFonts w:ascii="Arial" w:hAnsi="Arial" w:cs="Arial"/>
          <w:sz w:val="20"/>
          <w:szCs w:val="20"/>
        </w:rPr>
        <w:t>la biblioteca para el fomento de la lectura y la consulta, así también; se realicen actividades con proyectos itinerantes. Una vez analizado y discutido lo somete el Presidente Municipal a consideración del Ayuntamiento y para su aprobación, da instrucciones al Secretario General para que realice la votación correspondiente, la que siendo de forma económica refleja 10 diez votos a favor, ---------------------------------------------------------------------------------</w:t>
      </w:r>
    </w:p>
    <w:p w:rsidR="00EE052C" w:rsidRDefault="00EE052C" w:rsidP="00EE052C">
      <w:pPr>
        <w:jc w:val="both"/>
        <w:rPr>
          <w:rFonts w:ascii="Arial" w:hAnsi="Arial" w:cs="Arial"/>
          <w:sz w:val="20"/>
          <w:szCs w:val="20"/>
        </w:rPr>
      </w:pPr>
      <w:r>
        <w:rPr>
          <w:rFonts w:ascii="Arial" w:hAnsi="Arial" w:cs="Arial"/>
          <w:b/>
          <w:sz w:val="20"/>
          <w:szCs w:val="20"/>
        </w:rPr>
        <w:t xml:space="preserve">Declarando el Presidente Municipal Ing. Gabriel Márquez Martínez aprobado por unanimidad de presentes, </w:t>
      </w:r>
      <w:r w:rsidRPr="002E135D">
        <w:rPr>
          <w:rFonts w:ascii="Arial" w:hAnsi="Arial" w:cs="Arial"/>
          <w:sz w:val="20"/>
          <w:szCs w:val="20"/>
        </w:rPr>
        <w:t>resultando el siguiente acuerdo:</w:t>
      </w:r>
      <w:r>
        <w:rPr>
          <w:rFonts w:ascii="Arial" w:hAnsi="Arial" w:cs="Arial"/>
          <w:b/>
          <w:sz w:val="20"/>
          <w:szCs w:val="20"/>
        </w:rPr>
        <w:t xml:space="preserve"> </w:t>
      </w:r>
      <w:r w:rsidRPr="002E135D">
        <w:rPr>
          <w:rFonts w:ascii="Arial" w:hAnsi="Arial" w:cs="Arial"/>
          <w:sz w:val="20"/>
          <w:szCs w:val="20"/>
        </w:rPr>
        <w:t>--------------------</w:t>
      </w:r>
      <w:r>
        <w:rPr>
          <w:rFonts w:ascii="Arial" w:hAnsi="Arial" w:cs="Arial"/>
          <w:sz w:val="20"/>
          <w:szCs w:val="20"/>
        </w:rPr>
        <w:t>-----------------</w:t>
      </w:r>
    </w:p>
    <w:p w:rsidR="00EE052C" w:rsidRDefault="00EE052C" w:rsidP="00FC794A">
      <w:pPr>
        <w:jc w:val="both"/>
        <w:rPr>
          <w:rFonts w:ascii="Arial" w:hAnsi="Arial" w:cs="Arial"/>
          <w:sz w:val="20"/>
          <w:szCs w:val="20"/>
        </w:rPr>
      </w:pPr>
      <w:r>
        <w:rPr>
          <w:rFonts w:ascii="Arial" w:hAnsi="Arial" w:cs="Arial"/>
          <w:b/>
          <w:sz w:val="20"/>
          <w:szCs w:val="20"/>
        </w:rPr>
        <w:t xml:space="preserve">ÚNICO: </w:t>
      </w:r>
      <w:r>
        <w:rPr>
          <w:rFonts w:ascii="Arial" w:hAnsi="Arial" w:cs="Arial"/>
          <w:sz w:val="20"/>
          <w:szCs w:val="20"/>
        </w:rPr>
        <w:t>Se aprueban las condiciones que median el funcionamiento de la Biblioteca Pública Municipal de esta ciudad, que versan en lo siguiente: -------------------------------------</w:t>
      </w:r>
    </w:p>
    <w:p w:rsidR="00D92EA9" w:rsidRDefault="00D92EA9" w:rsidP="00D92EA9">
      <w:pPr>
        <w:pStyle w:val="Prrafodelista"/>
        <w:numPr>
          <w:ilvl w:val="0"/>
          <w:numId w:val="26"/>
        </w:numPr>
        <w:jc w:val="both"/>
        <w:rPr>
          <w:rFonts w:ascii="Arial" w:hAnsi="Arial" w:cs="Arial"/>
          <w:sz w:val="20"/>
          <w:szCs w:val="20"/>
          <w:lang w:val="es-MX"/>
        </w:rPr>
      </w:pPr>
      <w:r>
        <w:rPr>
          <w:rFonts w:ascii="Arial" w:hAnsi="Arial" w:cs="Arial"/>
          <w:sz w:val="20"/>
          <w:szCs w:val="20"/>
          <w:lang w:val="es-MX"/>
        </w:rPr>
        <w:t>El local que cuenta con 117m</w:t>
      </w:r>
      <w:r w:rsidRPr="00D92EA9">
        <w:rPr>
          <w:rFonts w:ascii="Arial" w:hAnsi="Arial" w:cs="Arial"/>
          <w:sz w:val="20"/>
          <w:szCs w:val="20"/>
          <w:vertAlign w:val="superscript"/>
          <w:lang w:val="es-MX"/>
        </w:rPr>
        <w:t>2</w:t>
      </w:r>
      <w:r>
        <w:rPr>
          <w:rFonts w:ascii="Arial" w:hAnsi="Arial" w:cs="Arial"/>
          <w:sz w:val="20"/>
          <w:szCs w:val="20"/>
          <w:lang w:val="es-MX"/>
        </w:rPr>
        <w:t xml:space="preserve"> ciento diecisiete metros cuadrados, ubicado en la calle Fray Miguel de Bolonia con número 140 ciento cuarenta en la localidad y municipio de San Miguel el Alto, queda afectado para uso exclusivo de la biblioteca pública y se garantiza la permanencia por tiempo indefinido en calidad de comodato. ---------------------------------------------------------------------------------------</w:t>
      </w:r>
    </w:p>
    <w:p w:rsidR="00D92EA9" w:rsidRDefault="00D92EA9" w:rsidP="00D92EA9">
      <w:pPr>
        <w:pStyle w:val="Prrafodelista"/>
        <w:numPr>
          <w:ilvl w:val="0"/>
          <w:numId w:val="26"/>
        </w:numPr>
        <w:jc w:val="both"/>
        <w:rPr>
          <w:rFonts w:ascii="Arial" w:hAnsi="Arial" w:cs="Arial"/>
          <w:sz w:val="20"/>
          <w:szCs w:val="20"/>
          <w:lang w:val="es-MX"/>
        </w:rPr>
      </w:pPr>
      <w:r>
        <w:rPr>
          <w:rFonts w:ascii="Arial" w:hAnsi="Arial" w:cs="Arial"/>
          <w:sz w:val="20"/>
          <w:szCs w:val="20"/>
          <w:lang w:val="es-MX"/>
        </w:rPr>
        <w:t>Este Honorable Ayuntamiento se compromete a pagar la o las personas que se encarguen del funcionamiento de dicha biblioteca. ----------------------------------------</w:t>
      </w:r>
    </w:p>
    <w:p w:rsidR="00D92EA9" w:rsidRDefault="00D92EA9" w:rsidP="00D92EA9">
      <w:pPr>
        <w:pStyle w:val="Prrafodelista"/>
        <w:numPr>
          <w:ilvl w:val="0"/>
          <w:numId w:val="26"/>
        </w:numPr>
        <w:jc w:val="both"/>
        <w:rPr>
          <w:rFonts w:ascii="Arial" w:hAnsi="Arial" w:cs="Arial"/>
          <w:sz w:val="20"/>
          <w:szCs w:val="20"/>
          <w:lang w:val="es-MX"/>
        </w:rPr>
      </w:pPr>
      <w:r>
        <w:rPr>
          <w:rFonts w:ascii="Arial" w:hAnsi="Arial" w:cs="Arial"/>
          <w:sz w:val="20"/>
          <w:szCs w:val="20"/>
          <w:lang w:val="es-MX"/>
        </w:rPr>
        <w:t>El Honorable Ayuntamiento así</w:t>
      </w:r>
      <w:r w:rsidR="00B66F18">
        <w:rPr>
          <w:rFonts w:ascii="Arial" w:hAnsi="Arial" w:cs="Arial"/>
          <w:sz w:val="20"/>
          <w:szCs w:val="20"/>
          <w:lang w:val="es-MX"/>
        </w:rPr>
        <w:t xml:space="preserve"> como el personal asignado por é</w:t>
      </w:r>
      <w:r>
        <w:rPr>
          <w:rFonts w:ascii="Arial" w:hAnsi="Arial" w:cs="Arial"/>
          <w:sz w:val="20"/>
          <w:szCs w:val="20"/>
          <w:lang w:val="es-MX"/>
        </w:rPr>
        <w:t>ste a la biblioteca se comprometen a coordinarse con la Red Estatal de Bibliotecas Púb</w:t>
      </w:r>
      <w:r w:rsidR="00F50A9A">
        <w:rPr>
          <w:rFonts w:ascii="Arial" w:hAnsi="Arial" w:cs="Arial"/>
          <w:sz w:val="20"/>
          <w:szCs w:val="20"/>
          <w:lang w:val="es-MX"/>
        </w:rPr>
        <w:t>l</w:t>
      </w:r>
      <w:r>
        <w:rPr>
          <w:rFonts w:ascii="Arial" w:hAnsi="Arial" w:cs="Arial"/>
          <w:sz w:val="20"/>
          <w:szCs w:val="20"/>
          <w:lang w:val="es-MX"/>
        </w:rPr>
        <w:t>icas de Jalisco, en los programas y actividades que esta expida, tendientes al desarrollo y expansión de los servicios que brinda la biblioteca, así como respetar la normatividad establecida por la Dirección General de Bibliotecas. ---------------------</w:t>
      </w:r>
    </w:p>
    <w:p w:rsidR="00D92EA9" w:rsidRDefault="00D92EA9" w:rsidP="00D92EA9">
      <w:pPr>
        <w:pStyle w:val="Prrafodelista"/>
        <w:numPr>
          <w:ilvl w:val="0"/>
          <w:numId w:val="26"/>
        </w:numPr>
        <w:jc w:val="both"/>
        <w:rPr>
          <w:rFonts w:ascii="Arial" w:hAnsi="Arial" w:cs="Arial"/>
          <w:sz w:val="20"/>
          <w:szCs w:val="20"/>
          <w:lang w:val="es-MX"/>
        </w:rPr>
      </w:pPr>
      <w:r>
        <w:rPr>
          <w:rFonts w:ascii="Arial" w:hAnsi="Arial" w:cs="Arial"/>
          <w:sz w:val="20"/>
          <w:szCs w:val="20"/>
          <w:lang w:val="es-MX"/>
        </w:rPr>
        <w:t xml:space="preserve">El Honorable Ayuntamiento considerará el perfil propuesto de contratación del personal por la Dirección Estatal de Bibliotecas Públicas de Jalisco, además de </w:t>
      </w:r>
      <w:r>
        <w:rPr>
          <w:rFonts w:ascii="Arial" w:hAnsi="Arial" w:cs="Arial"/>
          <w:sz w:val="20"/>
          <w:szCs w:val="20"/>
          <w:lang w:val="es-MX"/>
        </w:rPr>
        <w:lastRenderedPageBreak/>
        <w:t>que el H. Ayuntamiento se compromete a apoyar al bibliotecario en la capacitación necesaria para operar la biblioteca. -------------------------------------------</w:t>
      </w:r>
    </w:p>
    <w:p w:rsidR="00D92EA9" w:rsidRDefault="00D92EA9" w:rsidP="00D92EA9">
      <w:pPr>
        <w:pStyle w:val="Prrafodelista"/>
        <w:numPr>
          <w:ilvl w:val="0"/>
          <w:numId w:val="26"/>
        </w:numPr>
        <w:jc w:val="both"/>
        <w:rPr>
          <w:rFonts w:ascii="Arial" w:hAnsi="Arial" w:cs="Arial"/>
          <w:sz w:val="20"/>
          <w:szCs w:val="20"/>
          <w:lang w:val="es-MX"/>
        </w:rPr>
      </w:pPr>
      <w:r>
        <w:rPr>
          <w:rFonts w:ascii="Arial" w:hAnsi="Arial" w:cs="Arial"/>
          <w:sz w:val="20"/>
          <w:szCs w:val="20"/>
          <w:lang w:val="es-MX"/>
        </w:rPr>
        <w:t>El Honorable Ayuntamiento se compromete a cubrir las medidas de seguridad indispensables en cuanto a Protección Civil, así como gestionar ante la Unidad de Protección Civil local la capacitación mínima necesaria para salvaguardar a los visitantes de la biblioteca. Así mismo, cumplir con la Norma Mexicana vigente sobre accesibilidad de personas con capacidades diferentes. --------------------------</w:t>
      </w:r>
    </w:p>
    <w:p w:rsidR="00D92EA9" w:rsidRPr="00AA7577" w:rsidRDefault="00D92EA9" w:rsidP="00D92EA9">
      <w:pPr>
        <w:pStyle w:val="Prrafodelista"/>
        <w:numPr>
          <w:ilvl w:val="0"/>
          <w:numId w:val="26"/>
        </w:numPr>
        <w:jc w:val="both"/>
        <w:rPr>
          <w:rFonts w:ascii="Arial" w:hAnsi="Arial" w:cs="Arial"/>
          <w:sz w:val="20"/>
          <w:szCs w:val="20"/>
          <w:lang w:val="es-MX"/>
        </w:rPr>
      </w:pPr>
      <w:r>
        <w:rPr>
          <w:rFonts w:ascii="Arial" w:hAnsi="Arial" w:cs="Arial"/>
          <w:sz w:val="20"/>
          <w:szCs w:val="20"/>
          <w:lang w:val="es-MX"/>
        </w:rPr>
        <w:t xml:space="preserve">El Honorable Ayuntamiento </w:t>
      </w:r>
      <w:r w:rsidRPr="00AA7577">
        <w:rPr>
          <w:rFonts w:ascii="Arial" w:hAnsi="Arial" w:cs="Arial"/>
          <w:sz w:val="20"/>
          <w:szCs w:val="20"/>
          <w:lang w:val="es-MX"/>
        </w:rPr>
        <w:t>se compromete a cubrir los viáticos del personal que labora en la biblioteca, para asistir a los cursos de capacitación que se requieran, así como para reuniones y citas de trabajo convocadas por la Red Estatal. ---------</w:t>
      </w:r>
    </w:p>
    <w:p w:rsidR="00D92EA9" w:rsidRDefault="00D92EA9" w:rsidP="00D92EA9">
      <w:pPr>
        <w:pStyle w:val="Prrafodelista"/>
        <w:numPr>
          <w:ilvl w:val="0"/>
          <w:numId w:val="26"/>
        </w:numPr>
        <w:jc w:val="both"/>
        <w:rPr>
          <w:rFonts w:ascii="Arial" w:hAnsi="Arial" w:cs="Arial"/>
          <w:sz w:val="20"/>
          <w:szCs w:val="20"/>
          <w:lang w:val="es-MX"/>
        </w:rPr>
      </w:pPr>
      <w:r>
        <w:rPr>
          <w:rFonts w:ascii="Arial" w:hAnsi="Arial" w:cs="Arial"/>
          <w:sz w:val="20"/>
          <w:szCs w:val="20"/>
          <w:lang w:val="es-MX"/>
        </w:rPr>
        <w:t>Este Honorable Ayuntamiento se compromete a dotar del mobiliario necesario a la biblioteca de referencia para su correcta operación. ------------------------------------</w:t>
      </w:r>
    </w:p>
    <w:p w:rsidR="00D92EA9" w:rsidRDefault="00D92EA9" w:rsidP="00D92EA9">
      <w:pPr>
        <w:pStyle w:val="Prrafodelista"/>
        <w:numPr>
          <w:ilvl w:val="0"/>
          <w:numId w:val="26"/>
        </w:numPr>
        <w:jc w:val="both"/>
        <w:rPr>
          <w:rFonts w:ascii="Arial" w:hAnsi="Arial" w:cs="Arial"/>
          <w:sz w:val="20"/>
          <w:szCs w:val="20"/>
          <w:lang w:val="es-MX"/>
        </w:rPr>
      </w:pPr>
      <w:r>
        <w:rPr>
          <w:rFonts w:ascii="Arial" w:hAnsi="Arial" w:cs="Arial"/>
          <w:sz w:val="20"/>
          <w:szCs w:val="20"/>
          <w:lang w:val="es-MX"/>
        </w:rPr>
        <w:t>El Honorable Ayuntamiento se compromete a dar el mantenimiento necesario al local a fin de mantenerlo en condiciones óptimas para el funcionamiento de la biblioteca, así como reparar el mobiliario y los libros que lo requieran. ---------------</w:t>
      </w:r>
    </w:p>
    <w:p w:rsidR="00D92EA9" w:rsidRPr="003C2426" w:rsidRDefault="00D92EA9" w:rsidP="00D92EA9">
      <w:pPr>
        <w:pStyle w:val="Prrafodelista"/>
        <w:numPr>
          <w:ilvl w:val="0"/>
          <w:numId w:val="26"/>
        </w:numPr>
        <w:jc w:val="both"/>
        <w:rPr>
          <w:rFonts w:ascii="Arial" w:hAnsi="Arial" w:cs="Arial"/>
          <w:sz w:val="20"/>
          <w:szCs w:val="20"/>
          <w:lang w:val="es-MX"/>
        </w:rPr>
      </w:pPr>
      <w:r w:rsidRPr="003C2426">
        <w:rPr>
          <w:rFonts w:ascii="Arial" w:hAnsi="Arial" w:cs="Arial"/>
          <w:sz w:val="20"/>
          <w:szCs w:val="20"/>
          <w:lang w:val="es-MX"/>
        </w:rPr>
        <w:t>El Honorable Ayuntamiento, se compromete a proporcionar los materiales requeridos para el trabajo de los bibliotecarios, (papelería de oficina), así como el necesario para desarrollar actividades de fomento de la lectura. ---</w:t>
      </w:r>
      <w:r>
        <w:rPr>
          <w:rFonts w:ascii="Arial" w:hAnsi="Arial" w:cs="Arial"/>
          <w:sz w:val="20"/>
          <w:szCs w:val="20"/>
          <w:lang w:val="es-MX"/>
        </w:rPr>
        <w:t>--------------------</w:t>
      </w:r>
    </w:p>
    <w:p w:rsidR="00D92EA9" w:rsidRDefault="00D92EA9" w:rsidP="00D92EA9">
      <w:pPr>
        <w:pStyle w:val="Prrafodelista"/>
        <w:numPr>
          <w:ilvl w:val="0"/>
          <w:numId w:val="26"/>
        </w:numPr>
        <w:jc w:val="both"/>
        <w:rPr>
          <w:rFonts w:ascii="Arial" w:hAnsi="Arial" w:cs="Arial"/>
          <w:sz w:val="20"/>
          <w:szCs w:val="20"/>
          <w:lang w:val="es-MX"/>
        </w:rPr>
      </w:pPr>
      <w:r w:rsidRPr="003C2426">
        <w:rPr>
          <w:rFonts w:ascii="Arial" w:hAnsi="Arial" w:cs="Arial"/>
          <w:sz w:val="20"/>
          <w:szCs w:val="20"/>
          <w:lang w:val="es-MX"/>
        </w:rPr>
        <w:t xml:space="preserve">El Honorable Ayuntamiento, se compromete </w:t>
      </w:r>
      <w:r>
        <w:rPr>
          <w:rFonts w:ascii="Arial" w:hAnsi="Arial" w:cs="Arial"/>
          <w:sz w:val="20"/>
          <w:szCs w:val="20"/>
          <w:lang w:val="es-MX"/>
        </w:rPr>
        <w:t>a apoyar el correcto funcionamiento de la biblioteca pública, así como en la realización de actividades al aire que contribuyen al desarrollo y la convivencia de la ciudadanía. -----------------------------</w:t>
      </w:r>
    </w:p>
    <w:p w:rsidR="00D92EA9" w:rsidRDefault="00D92EA9" w:rsidP="00D92EA9">
      <w:pPr>
        <w:pStyle w:val="Prrafodelista"/>
        <w:numPr>
          <w:ilvl w:val="0"/>
          <w:numId w:val="26"/>
        </w:numPr>
        <w:jc w:val="both"/>
        <w:rPr>
          <w:rFonts w:ascii="Arial" w:hAnsi="Arial" w:cs="Arial"/>
          <w:sz w:val="20"/>
          <w:szCs w:val="20"/>
          <w:lang w:val="es-MX"/>
        </w:rPr>
      </w:pPr>
      <w:r w:rsidRPr="003C2426">
        <w:rPr>
          <w:rFonts w:ascii="Arial" w:hAnsi="Arial" w:cs="Arial"/>
          <w:sz w:val="20"/>
          <w:szCs w:val="20"/>
          <w:lang w:val="es-MX"/>
        </w:rPr>
        <w:t>El Honorable Ayuntamiento, se compromete además a proporcionar la vigilancia y el aseo del local de la biblioteca. -----------------------------------------</w:t>
      </w:r>
      <w:r>
        <w:rPr>
          <w:rFonts w:ascii="Arial" w:hAnsi="Arial" w:cs="Arial"/>
          <w:sz w:val="20"/>
          <w:szCs w:val="20"/>
          <w:lang w:val="es-MX"/>
        </w:rPr>
        <w:t>--------------------</w:t>
      </w:r>
    </w:p>
    <w:p w:rsidR="00D92EA9" w:rsidRDefault="00D92EA9" w:rsidP="00D92EA9">
      <w:pPr>
        <w:pStyle w:val="Prrafodelista"/>
        <w:numPr>
          <w:ilvl w:val="0"/>
          <w:numId w:val="26"/>
        </w:numPr>
        <w:jc w:val="both"/>
        <w:rPr>
          <w:rFonts w:ascii="Arial" w:hAnsi="Arial" w:cs="Arial"/>
          <w:sz w:val="20"/>
          <w:szCs w:val="20"/>
          <w:lang w:val="es-MX"/>
        </w:rPr>
      </w:pPr>
      <w:r>
        <w:rPr>
          <w:rFonts w:ascii="Arial" w:hAnsi="Arial" w:cs="Arial"/>
          <w:sz w:val="20"/>
          <w:szCs w:val="20"/>
          <w:lang w:val="es-MX"/>
        </w:rPr>
        <w:t>Este Honorable Ayuntamiento se obliga a pagar los gastos generados por mantenimiento y licenciamiento de software de automatización, así como el pago de servicio de Internet en caso de contar con módulo de servicios digitales en la biblioteca, según acuerdo realizado con Secretaría de Cultura del Gobierno del Estado de Jalisco. ---------------------------------------------------------------------------------</w:t>
      </w:r>
    </w:p>
    <w:p w:rsidR="00D92EA9" w:rsidRDefault="00D92EA9" w:rsidP="00D92EA9">
      <w:pPr>
        <w:pStyle w:val="Prrafodelista"/>
        <w:numPr>
          <w:ilvl w:val="0"/>
          <w:numId w:val="26"/>
        </w:numPr>
        <w:jc w:val="both"/>
        <w:rPr>
          <w:rFonts w:ascii="Arial" w:hAnsi="Arial" w:cs="Arial"/>
          <w:sz w:val="20"/>
          <w:szCs w:val="20"/>
          <w:lang w:val="es-MX"/>
        </w:rPr>
      </w:pPr>
      <w:r>
        <w:rPr>
          <w:rFonts w:ascii="Arial" w:hAnsi="Arial" w:cs="Arial"/>
          <w:sz w:val="20"/>
          <w:szCs w:val="20"/>
          <w:lang w:val="es-MX"/>
        </w:rPr>
        <w:t>El Municipio asume la responsabilidad de mantener la vigencia del local que ocupa la biblioteca y bajo ninguna circunstancia podrá ésta ser reubicada de manera unilateral; a excepción del previo acuerdo y consentimiento de las demás instancias que hayan intervenido en su creación. -------------------------------------------</w:t>
      </w:r>
    </w:p>
    <w:p w:rsidR="00D92EA9" w:rsidRPr="009240FA" w:rsidRDefault="00D92EA9" w:rsidP="00D92EA9">
      <w:pPr>
        <w:pStyle w:val="Prrafodelista"/>
        <w:numPr>
          <w:ilvl w:val="0"/>
          <w:numId w:val="26"/>
        </w:numPr>
        <w:jc w:val="both"/>
        <w:rPr>
          <w:rFonts w:ascii="Arial" w:hAnsi="Arial" w:cs="Arial"/>
          <w:sz w:val="20"/>
          <w:szCs w:val="20"/>
          <w:lang w:val="es-MX"/>
        </w:rPr>
      </w:pPr>
      <w:r>
        <w:rPr>
          <w:rFonts w:ascii="Arial" w:hAnsi="Arial" w:cs="Arial"/>
          <w:sz w:val="20"/>
          <w:szCs w:val="20"/>
          <w:lang w:val="es-MX"/>
        </w:rPr>
        <w:t>El Ayuntamiento sabe y acepta que, ante el incumplimiento de estos compromisos, la Dirección General de Bibliotecas, se reserva el derecho de recuperar todo el material enviado, en virtud de que está considerado  como Propiedad Federal de la Nación. ---------------------------------------------------------------</w:t>
      </w:r>
    </w:p>
    <w:p w:rsidR="007A4362" w:rsidRDefault="00C10BF5" w:rsidP="00FC794A">
      <w:pPr>
        <w:jc w:val="both"/>
        <w:rPr>
          <w:rFonts w:ascii="Arial" w:hAnsi="Arial" w:cs="Arial"/>
          <w:sz w:val="20"/>
          <w:szCs w:val="20"/>
        </w:rPr>
      </w:pPr>
      <w:r>
        <w:rPr>
          <w:rFonts w:ascii="Arial" w:hAnsi="Arial" w:cs="Arial"/>
          <w:sz w:val="20"/>
          <w:szCs w:val="20"/>
        </w:rPr>
        <w:t xml:space="preserve"> </w:t>
      </w:r>
    </w:p>
    <w:p w:rsidR="002C1EA3" w:rsidRDefault="00042BE9" w:rsidP="002C1EA3">
      <w:pPr>
        <w:jc w:val="both"/>
        <w:rPr>
          <w:rFonts w:ascii="Arial" w:hAnsi="Arial" w:cs="Arial"/>
          <w:sz w:val="20"/>
          <w:szCs w:val="20"/>
          <w:lang w:val="es-MX"/>
        </w:rPr>
      </w:pPr>
      <w:r>
        <w:rPr>
          <w:rFonts w:ascii="Arial" w:hAnsi="Arial" w:cs="Arial"/>
          <w:sz w:val="20"/>
          <w:szCs w:val="20"/>
          <w:lang w:val="es-MX"/>
        </w:rPr>
        <w:t xml:space="preserve">Inciso 11), </w:t>
      </w:r>
      <w:r w:rsidR="00365BF5">
        <w:rPr>
          <w:rFonts w:ascii="Arial" w:hAnsi="Arial" w:cs="Arial"/>
          <w:sz w:val="20"/>
          <w:szCs w:val="20"/>
          <w:lang w:val="es-MX"/>
        </w:rPr>
        <w:t xml:space="preserve">Iniciativa de acuerdo que presenta el C. Presidente Municipal Ing. Gabriel Márquez Martínez, para aprobación de la celebración del Convenio de Colaboración entre este Ayuntamiento y el Consejo Estatal contra de las Adicciones (CECAJ) de la Secretaría de Salud Jalisco, con el objeto de la instalación del Consejo Municipal contra las Adicciones. </w:t>
      </w:r>
      <w:r w:rsidR="00B66F18">
        <w:rPr>
          <w:rFonts w:ascii="Arial" w:hAnsi="Arial" w:cs="Arial"/>
          <w:sz w:val="20"/>
          <w:szCs w:val="20"/>
          <w:lang w:val="es-MX"/>
        </w:rPr>
        <w:t xml:space="preserve">Una vez analizado y discutido lo somete el Presidente Municipal a consideración del Ayuntamiento </w:t>
      </w:r>
      <w:r w:rsidR="00365BF5">
        <w:rPr>
          <w:rFonts w:ascii="Arial" w:hAnsi="Arial" w:cs="Arial"/>
          <w:sz w:val="20"/>
          <w:szCs w:val="20"/>
          <w:lang w:val="es-MX"/>
        </w:rPr>
        <w:t xml:space="preserve"> </w:t>
      </w:r>
      <w:r w:rsidR="00B66F18">
        <w:rPr>
          <w:rFonts w:ascii="Arial" w:hAnsi="Arial" w:cs="Arial"/>
          <w:sz w:val="20"/>
          <w:szCs w:val="20"/>
          <w:lang w:val="es-MX"/>
        </w:rPr>
        <w:t>y para su aprobación, solicita al Secretario General realizar la votación correspondiente, la que siendo de forma económica refleja 10 diez votos a favor, -----------------------------------------------------------------------------------------------------</w:t>
      </w:r>
    </w:p>
    <w:p w:rsidR="00B66F18" w:rsidRDefault="00B66F18" w:rsidP="00B66F18">
      <w:pPr>
        <w:jc w:val="both"/>
        <w:rPr>
          <w:rFonts w:ascii="Arial" w:hAnsi="Arial" w:cs="Arial"/>
          <w:sz w:val="20"/>
          <w:szCs w:val="20"/>
        </w:rPr>
      </w:pPr>
      <w:r>
        <w:rPr>
          <w:rFonts w:ascii="Arial" w:hAnsi="Arial" w:cs="Arial"/>
          <w:b/>
          <w:sz w:val="20"/>
          <w:szCs w:val="20"/>
        </w:rPr>
        <w:t xml:space="preserve">Declarando el Presidente Municipal Ing. Gabriel Márquez Martínez aprobado por unanimidad de presentes, </w:t>
      </w:r>
      <w:r w:rsidRPr="002E135D">
        <w:rPr>
          <w:rFonts w:ascii="Arial" w:hAnsi="Arial" w:cs="Arial"/>
          <w:sz w:val="20"/>
          <w:szCs w:val="20"/>
        </w:rPr>
        <w:t>resultando el siguiente acuerdo:</w:t>
      </w:r>
      <w:r>
        <w:rPr>
          <w:rFonts w:ascii="Arial" w:hAnsi="Arial" w:cs="Arial"/>
          <w:b/>
          <w:sz w:val="20"/>
          <w:szCs w:val="20"/>
        </w:rPr>
        <w:t xml:space="preserve"> </w:t>
      </w:r>
      <w:r w:rsidRPr="002E135D">
        <w:rPr>
          <w:rFonts w:ascii="Arial" w:hAnsi="Arial" w:cs="Arial"/>
          <w:sz w:val="20"/>
          <w:szCs w:val="20"/>
        </w:rPr>
        <w:t>--------------------</w:t>
      </w:r>
      <w:r>
        <w:rPr>
          <w:rFonts w:ascii="Arial" w:hAnsi="Arial" w:cs="Arial"/>
          <w:sz w:val="20"/>
          <w:szCs w:val="20"/>
        </w:rPr>
        <w:t>-----------------</w:t>
      </w:r>
    </w:p>
    <w:p w:rsidR="001718D4" w:rsidRDefault="00B66F18" w:rsidP="00B66F18">
      <w:pPr>
        <w:jc w:val="both"/>
        <w:rPr>
          <w:rFonts w:ascii="Arial" w:hAnsi="Arial" w:cs="Arial"/>
          <w:bCs/>
          <w:sz w:val="20"/>
          <w:szCs w:val="20"/>
          <w:lang w:val="es-MX"/>
        </w:rPr>
      </w:pPr>
      <w:r>
        <w:rPr>
          <w:rFonts w:ascii="Arial" w:hAnsi="Arial" w:cs="Arial"/>
          <w:b/>
          <w:sz w:val="20"/>
          <w:szCs w:val="20"/>
        </w:rPr>
        <w:t xml:space="preserve">ÚNICO: </w:t>
      </w:r>
      <w:r>
        <w:rPr>
          <w:rFonts w:ascii="Arial" w:hAnsi="Arial" w:cs="Arial"/>
          <w:sz w:val="20"/>
          <w:szCs w:val="20"/>
        </w:rPr>
        <w:t xml:space="preserve">Se aprueba la celebración del </w:t>
      </w:r>
      <w:r>
        <w:rPr>
          <w:rFonts w:ascii="Arial" w:hAnsi="Arial" w:cs="Arial"/>
          <w:sz w:val="20"/>
          <w:szCs w:val="20"/>
          <w:lang w:val="es-MX"/>
        </w:rPr>
        <w:t xml:space="preserve">Convenio de Colaboración entre este Ayuntamiento y el Consejo Estatal contra de las Adicciones (CECAJ) de la Secretaría de Salud Jalisco, con el objeto de la instalación del Consejo Municipal contra las Adicciones, facultándose para la suscripción a los Funcionarios Públicos: </w:t>
      </w:r>
      <w:r w:rsidR="001718D4">
        <w:rPr>
          <w:rFonts w:ascii="Arial" w:hAnsi="Arial" w:cs="Arial"/>
          <w:bCs/>
          <w:sz w:val="20"/>
          <w:szCs w:val="20"/>
          <w:lang w:val="es-MX"/>
        </w:rPr>
        <w:t>C.C. Ing. Gabriel Márquez Martínez, Lic. José Miguel Loza Alcalá y, Mtra. Lorena del Carmen Sánchez Muñoz; en su carácter de Presidente Municipal, Secretario General, y Síndico Municipal, respectivamente. ----------------------------------------------------------------------------------------------</w:t>
      </w:r>
    </w:p>
    <w:p w:rsidR="001718D4" w:rsidRDefault="001718D4" w:rsidP="00B66F18">
      <w:pPr>
        <w:jc w:val="both"/>
        <w:rPr>
          <w:rFonts w:ascii="Arial" w:hAnsi="Arial" w:cs="Arial"/>
          <w:bCs/>
          <w:sz w:val="20"/>
          <w:szCs w:val="20"/>
          <w:lang w:val="es-MX"/>
        </w:rPr>
      </w:pPr>
    </w:p>
    <w:p w:rsidR="00090ECC" w:rsidRDefault="00A11946" w:rsidP="00B66F18">
      <w:pPr>
        <w:jc w:val="both"/>
        <w:rPr>
          <w:rFonts w:ascii="Arial" w:hAnsi="Arial" w:cs="Arial"/>
          <w:sz w:val="20"/>
          <w:szCs w:val="20"/>
          <w:lang w:val="es-MX"/>
        </w:rPr>
      </w:pPr>
      <w:r>
        <w:rPr>
          <w:rFonts w:ascii="Arial" w:hAnsi="Arial" w:cs="Arial"/>
          <w:sz w:val="20"/>
          <w:szCs w:val="20"/>
          <w:lang w:val="es-MX"/>
        </w:rPr>
        <w:t xml:space="preserve">Inciso 12), Iniciativa de acuerdo que presenta el C. Presidente Municipal Ing. Gabriel Márquez Martínez, para ratificación </w:t>
      </w:r>
      <w:r w:rsidR="00297A19">
        <w:rPr>
          <w:rFonts w:ascii="Arial" w:hAnsi="Arial" w:cs="Arial"/>
          <w:sz w:val="20"/>
          <w:szCs w:val="20"/>
          <w:lang w:val="es-MX"/>
        </w:rPr>
        <w:t xml:space="preserve">de la Comisión Tarifaria del Organismo Operador Sistema de Agua Potable Alcantarillado y Saneamiento de San Miguel el Alto, (SAPASMA), </w:t>
      </w:r>
      <w:r>
        <w:rPr>
          <w:rFonts w:ascii="Arial" w:hAnsi="Arial" w:cs="Arial"/>
          <w:sz w:val="20"/>
          <w:szCs w:val="20"/>
          <w:lang w:val="es-MX"/>
        </w:rPr>
        <w:t>y validación de nuevos integrantes</w:t>
      </w:r>
      <w:r w:rsidR="00297A19">
        <w:rPr>
          <w:rFonts w:ascii="Arial" w:hAnsi="Arial" w:cs="Arial"/>
          <w:sz w:val="20"/>
          <w:szCs w:val="20"/>
          <w:lang w:val="es-MX"/>
        </w:rPr>
        <w:t>, para la instalación formal de la comisión y toma de protesta de Ley a los ciudadanos que se incorporan, y en su caso se proceda a la expedición de los respectivos nombramientos. En el análisis menciona el munícipe Lic. Eduardo Díaz Ramírez que se está proponiendo como Presidente de la Comisión al ciudadano que actualmente est</w:t>
      </w:r>
      <w:r w:rsidR="007F46FF">
        <w:rPr>
          <w:rFonts w:ascii="Arial" w:hAnsi="Arial" w:cs="Arial"/>
          <w:sz w:val="20"/>
          <w:szCs w:val="20"/>
          <w:lang w:val="es-MX"/>
        </w:rPr>
        <w:t>á a</w:t>
      </w:r>
      <w:r w:rsidR="00297A19">
        <w:rPr>
          <w:rFonts w:ascii="Arial" w:hAnsi="Arial" w:cs="Arial"/>
          <w:sz w:val="20"/>
          <w:szCs w:val="20"/>
          <w:lang w:val="es-MX"/>
        </w:rPr>
        <w:t xml:space="preserve"> cargo del despacho de la Dirección General del Organismo</w:t>
      </w:r>
      <w:r w:rsidR="00F7565C">
        <w:rPr>
          <w:rFonts w:ascii="Arial" w:hAnsi="Arial" w:cs="Arial"/>
          <w:sz w:val="20"/>
          <w:szCs w:val="20"/>
          <w:lang w:val="es-MX"/>
        </w:rPr>
        <w:t xml:space="preserve">, preguntando si éste quedará como tal. A lo que el C. Presidente Municipal Ing. Gabriel Márquez Martínez informa que una vez designado el Director General del Organismo, éste quedará como Presidente de la Comisión, conforme a lo estipulado en el artículo 56 fracción I del Reglamento para la Prestación de los Servicios de Agua Potable, Alcantarillado y Saneamiento del Municipio de San Miguel el Alto, Jalisco. Una vez </w:t>
      </w:r>
      <w:r w:rsidR="00F7565C">
        <w:rPr>
          <w:rFonts w:ascii="Arial" w:hAnsi="Arial" w:cs="Arial"/>
          <w:sz w:val="20"/>
          <w:szCs w:val="20"/>
          <w:lang w:val="es-MX"/>
        </w:rPr>
        <w:lastRenderedPageBreak/>
        <w:t xml:space="preserve">analizado y discutido lo somete el Presidente Municipal a consideración del Ayuntamiento y para su aprobación gira instrucciones al Secretario General para que realice la respectiva votación, de la que siendo de forma económica se computarizan 10 diez </w:t>
      </w:r>
      <w:r w:rsidR="00090ECC">
        <w:rPr>
          <w:rFonts w:ascii="Arial" w:hAnsi="Arial" w:cs="Arial"/>
          <w:sz w:val="20"/>
          <w:szCs w:val="20"/>
          <w:lang w:val="es-MX"/>
        </w:rPr>
        <w:t>votos a favor, -----------------------------------------------------------------------</w:t>
      </w:r>
      <w:r w:rsidR="00193146">
        <w:rPr>
          <w:rFonts w:ascii="Arial" w:hAnsi="Arial" w:cs="Arial"/>
          <w:sz w:val="20"/>
          <w:szCs w:val="20"/>
          <w:lang w:val="es-MX"/>
        </w:rPr>
        <w:t>--------------------------------------</w:t>
      </w:r>
    </w:p>
    <w:p w:rsidR="00E102BE" w:rsidRDefault="00E102BE" w:rsidP="00E102BE">
      <w:pPr>
        <w:jc w:val="both"/>
        <w:rPr>
          <w:rFonts w:ascii="Arial" w:hAnsi="Arial" w:cs="Arial"/>
          <w:sz w:val="20"/>
          <w:szCs w:val="20"/>
        </w:rPr>
      </w:pPr>
      <w:r>
        <w:rPr>
          <w:rFonts w:ascii="Arial" w:hAnsi="Arial" w:cs="Arial"/>
          <w:b/>
          <w:sz w:val="20"/>
          <w:szCs w:val="20"/>
        </w:rPr>
        <w:t xml:space="preserve">Declarando el Presidente Municipal Ing. Gabriel Márquez Martínez aprobado por unanimidad de presentes, </w:t>
      </w:r>
      <w:r w:rsidRPr="002E135D">
        <w:rPr>
          <w:rFonts w:ascii="Arial" w:hAnsi="Arial" w:cs="Arial"/>
          <w:sz w:val="20"/>
          <w:szCs w:val="20"/>
        </w:rPr>
        <w:t>resultando el siguiente acuerdo:</w:t>
      </w:r>
      <w:r>
        <w:rPr>
          <w:rFonts w:ascii="Arial" w:hAnsi="Arial" w:cs="Arial"/>
          <w:b/>
          <w:sz w:val="20"/>
          <w:szCs w:val="20"/>
        </w:rPr>
        <w:t xml:space="preserve"> </w:t>
      </w:r>
      <w:r w:rsidRPr="002E135D">
        <w:rPr>
          <w:rFonts w:ascii="Arial" w:hAnsi="Arial" w:cs="Arial"/>
          <w:sz w:val="20"/>
          <w:szCs w:val="20"/>
        </w:rPr>
        <w:t>--------------------</w:t>
      </w:r>
      <w:r>
        <w:rPr>
          <w:rFonts w:ascii="Arial" w:hAnsi="Arial" w:cs="Arial"/>
          <w:sz w:val="20"/>
          <w:szCs w:val="20"/>
        </w:rPr>
        <w:t>-----------------</w:t>
      </w:r>
    </w:p>
    <w:p w:rsidR="00E102BE" w:rsidRPr="00E102BE" w:rsidRDefault="00E102BE" w:rsidP="00E102BE">
      <w:pPr>
        <w:spacing w:line="264" w:lineRule="auto"/>
        <w:jc w:val="both"/>
        <w:rPr>
          <w:rFonts w:ascii="Arial" w:hAnsi="Arial" w:cs="Arial"/>
          <w:sz w:val="20"/>
          <w:szCs w:val="20"/>
          <w:lang w:val="es-MX"/>
        </w:rPr>
      </w:pPr>
      <w:r>
        <w:rPr>
          <w:rFonts w:ascii="Arial" w:hAnsi="Arial" w:cs="Arial"/>
          <w:b/>
          <w:sz w:val="20"/>
          <w:szCs w:val="20"/>
        </w:rPr>
        <w:t>PRIMERO:</w:t>
      </w:r>
      <w:r w:rsidR="00297A19">
        <w:rPr>
          <w:rFonts w:ascii="Arial" w:hAnsi="Arial" w:cs="Arial"/>
          <w:sz w:val="20"/>
          <w:szCs w:val="20"/>
          <w:lang w:val="es-MX"/>
        </w:rPr>
        <w:t xml:space="preserve"> </w:t>
      </w:r>
      <w:r>
        <w:rPr>
          <w:rFonts w:ascii="Arial" w:hAnsi="Arial" w:cs="Arial"/>
          <w:sz w:val="20"/>
          <w:szCs w:val="20"/>
          <w:lang w:val="es-MX"/>
        </w:rPr>
        <w:t>Se r</w:t>
      </w:r>
      <w:r w:rsidRPr="00E102BE">
        <w:rPr>
          <w:rFonts w:ascii="Arial" w:hAnsi="Arial" w:cs="Arial"/>
          <w:sz w:val="20"/>
          <w:szCs w:val="20"/>
          <w:lang w:val="es-MX"/>
        </w:rPr>
        <w:t>atif</w:t>
      </w:r>
      <w:r>
        <w:rPr>
          <w:rFonts w:ascii="Arial" w:hAnsi="Arial" w:cs="Arial"/>
          <w:sz w:val="20"/>
          <w:szCs w:val="20"/>
          <w:lang w:val="es-MX"/>
        </w:rPr>
        <w:t xml:space="preserve">ica </w:t>
      </w:r>
      <w:r w:rsidRPr="00E102BE">
        <w:rPr>
          <w:rFonts w:ascii="Arial" w:hAnsi="Arial" w:cs="Arial"/>
          <w:sz w:val="20"/>
          <w:szCs w:val="20"/>
          <w:lang w:val="es-MX"/>
        </w:rPr>
        <w:t xml:space="preserve">y </w:t>
      </w:r>
      <w:r>
        <w:rPr>
          <w:rFonts w:ascii="Arial" w:hAnsi="Arial" w:cs="Arial"/>
          <w:sz w:val="20"/>
          <w:szCs w:val="20"/>
          <w:lang w:val="es-MX"/>
        </w:rPr>
        <w:t xml:space="preserve">se </w:t>
      </w:r>
      <w:r w:rsidRPr="00E102BE">
        <w:rPr>
          <w:rFonts w:ascii="Arial" w:hAnsi="Arial" w:cs="Arial"/>
          <w:sz w:val="20"/>
          <w:szCs w:val="20"/>
          <w:lang w:val="es-MX"/>
        </w:rPr>
        <w:t>decl</w:t>
      </w:r>
      <w:r>
        <w:rPr>
          <w:rFonts w:ascii="Arial" w:hAnsi="Arial" w:cs="Arial"/>
          <w:sz w:val="20"/>
          <w:szCs w:val="20"/>
          <w:lang w:val="es-MX"/>
        </w:rPr>
        <w:t>ara formalmente</w:t>
      </w:r>
      <w:r w:rsidRPr="00E102BE">
        <w:rPr>
          <w:rFonts w:ascii="Arial" w:hAnsi="Arial" w:cs="Arial"/>
          <w:sz w:val="20"/>
          <w:szCs w:val="20"/>
          <w:lang w:val="es-MX"/>
        </w:rPr>
        <w:t xml:space="preserve"> instalada la Comisión Tarifaria del Organismo Público Descentralizado SAPASMA, conforme a lo siguiente: </w:t>
      </w:r>
      <w:r>
        <w:rPr>
          <w:rFonts w:ascii="Arial" w:hAnsi="Arial" w:cs="Arial"/>
          <w:sz w:val="20"/>
          <w:szCs w:val="20"/>
          <w:lang w:val="es-MX"/>
        </w:rPr>
        <w:t>----------------------</w:t>
      </w:r>
    </w:p>
    <w:tbl>
      <w:tblPr>
        <w:tblStyle w:val="Tablaconcuadrcula"/>
        <w:tblW w:w="0" w:type="auto"/>
        <w:tblInd w:w="434" w:type="dxa"/>
        <w:tblLook w:val="04A0"/>
      </w:tblPr>
      <w:tblGrid>
        <w:gridCol w:w="3780"/>
        <w:gridCol w:w="3780"/>
      </w:tblGrid>
      <w:tr w:rsidR="00E102BE" w:rsidRPr="00596839" w:rsidTr="00E102BE">
        <w:tc>
          <w:tcPr>
            <w:tcW w:w="7560" w:type="dxa"/>
            <w:gridSpan w:val="2"/>
          </w:tcPr>
          <w:p w:rsidR="00E102BE" w:rsidRPr="004945AC" w:rsidRDefault="00E102BE" w:rsidP="00AF39FB">
            <w:pPr>
              <w:jc w:val="center"/>
              <w:rPr>
                <w:rFonts w:ascii="Arial" w:hAnsi="Arial" w:cs="Arial"/>
                <w:b/>
                <w:i/>
                <w:sz w:val="18"/>
                <w:szCs w:val="18"/>
              </w:rPr>
            </w:pPr>
            <w:r w:rsidRPr="004945AC">
              <w:rPr>
                <w:rFonts w:ascii="Arial" w:hAnsi="Arial" w:cs="Arial"/>
                <w:b/>
                <w:i/>
                <w:sz w:val="20"/>
                <w:szCs w:val="20"/>
              </w:rPr>
              <w:t>Comisión Tarifaria del Organismo Público Descentralizado Sapasma</w:t>
            </w:r>
          </w:p>
        </w:tc>
      </w:tr>
      <w:tr w:rsidR="00E102BE" w:rsidRPr="00596839" w:rsidTr="00E102BE">
        <w:tc>
          <w:tcPr>
            <w:tcW w:w="3780" w:type="dxa"/>
          </w:tcPr>
          <w:p w:rsidR="00E102BE" w:rsidRPr="00596839" w:rsidRDefault="00E102BE" w:rsidP="00AF39FB">
            <w:pPr>
              <w:jc w:val="both"/>
              <w:rPr>
                <w:rFonts w:ascii="Arial" w:hAnsi="Arial" w:cs="Arial"/>
                <w:i/>
                <w:sz w:val="18"/>
                <w:szCs w:val="18"/>
              </w:rPr>
            </w:pPr>
            <w:r w:rsidRPr="00596839">
              <w:rPr>
                <w:rFonts w:ascii="Arial" w:hAnsi="Arial" w:cs="Arial"/>
                <w:i/>
                <w:sz w:val="18"/>
                <w:szCs w:val="18"/>
              </w:rPr>
              <w:t>Presidente (Director General del Organismo Operador)</w:t>
            </w:r>
          </w:p>
        </w:tc>
        <w:tc>
          <w:tcPr>
            <w:tcW w:w="3780" w:type="dxa"/>
          </w:tcPr>
          <w:p w:rsidR="00E102BE" w:rsidRPr="00125B21" w:rsidRDefault="00E102BE" w:rsidP="00AF39FB">
            <w:pPr>
              <w:jc w:val="both"/>
              <w:rPr>
                <w:rFonts w:ascii="Arial" w:hAnsi="Arial" w:cs="Arial"/>
                <w:b/>
                <w:i/>
                <w:sz w:val="18"/>
                <w:szCs w:val="18"/>
              </w:rPr>
            </w:pPr>
            <w:r w:rsidRPr="00125B21">
              <w:rPr>
                <w:rFonts w:ascii="Arial" w:hAnsi="Arial" w:cs="Arial"/>
                <w:b/>
                <w:i/>
                <w:sz w:val="18"/>
                <w:szCs w:val="18"/>
              </w:rPr>
              <w:t>Ing. Eduardo Sánchez Díaz</w:t>
            </w:r>
          </w:p>
        </w:tc>
      </w:tr>
      <w:tr w:rsidR="00E102BE" w:rsidRPr="00596839" w:rsidTr="00E102BE">
        <w:tc>
          <w:tcPr>
            <w:tcW w:w="3780" w:type="dxa"/>
          </w:tcPr>
          <w:p w:rsidR="00E102BE" w:rsidRPr="00596839" w:rsidRDefault="00E102BE" w:rsidP="00AF39FB">
            <w:pPr>
              <w:jc w:val="both"/>
              <w:rPr>
                <w:rFonts w:ascii="Arial" w:hAnsi="Arial" w:cs="Arial"/>
                <w:i/>
                <w:sz w:val="18"/>
                <w:szCs w:val="18"/>
              </w:rPr>
            </w:pPr>
            <w:r w:rsidRPr="00596839">
              <w:rPr>
                <w:rFonts w:ascii="Arial" w:hAnsi="Arial" w:cs="Arial"/>
                <w:i/>
                <w:sz w:val="18"/>
                <w:szCs w:val="18"/>
              </w:rPr>
              <w:t>Suplente</w:t>
            </w:r>
          </w:p>
        </w:tc>
        <w:tc>
          <w:tcPr>
            <w:tcW w:w="3780" w:type="dxa"/>
          </w:tcPr>
          <w:p w:rsidR="00E102BE" w:rsidRPr="00596839" w:rsidRDefault="00E102BE" w:rsidP="00AF39FB">
            <w:pPr>
              <w:jc w:val="both"/>
              <w:rPr>
                <w:rFonts w:ascii="Arial" w:hAnsi="Arial" w:cs="Arial"/>
                <w:i/>
                <w:sz w:val="18"/>
                <w:szCs w:val="18"/>
              </w:rPr>
            </w:pPr>
            <w:r w:rsidRPr="00596839">
              <w:rPr>
                <w:rFonts w:ascii="Arial" w:hAnsi="Arial" w:cs="Arial"/>
                <w:i/>
                <w:sz w:val="18"/>
                <w:szCs w:val="18"/>
              </w:rPr>
              <w:t>C. Martín González Sánchez</w:t>
            </w:r>
          </w:p>
        </w:tc>
      </w:tr>
      <w:tr w:rsidR="00E102BE" w:rsidRPr="00596839" w:rsidTr="00E102BE">
        <w:tc>
          <w:tcPr>
            <w:tcW w:w="3780" w:type="dxa"/>
          </w:tcPr>
          <w:p w:rsidR="00E102BE" w:rsidRPr="00596839" w:rsidRDefault="00E102BE" w:rsidP="00AF39FB">
            <w:pPr>
              <w:jc w:val="both"/>
              <w:rPr>
                <w:rFonts w:ascii="Arial" w:hAnsi="Arial" w:cs="Arial"/>
                <w:i/>
                <w:sz w:val="18"/>
                <w:szCs w:val="18"/>
              </w:rPr>
            </w:pPr>
            <w:r w:rsidRPr="00596839">
              <w:rPr>
                <w:rFonts w:ascii="Arial" w:hAnsi="Arial" w:cs="Arial"/>
                <w:i/>
                <w:sz w:val="18"/>
                <w:szCs w:val="18"/>
              </w:rPr>
              <w:t>Representante de la Autoridad Municipal (Presidente Municipal)</w:t>
            </w:r>
          </w:p>
        </w:tc>
        <w:tc>
          <w:tcPr>
            <w:tcW w:w="3780" w:type="dxa"/>
          </w:tcPr>
          <w:p w:rsidR="00E102BE" w:rsidRPr="00125B21" w:rsidRDefault="00E102BE" w:rsidP="00AF39FB">
            <w:pPr>
              <w:jc w:val="both"/>
              <w:rPr>
                <w:rFonts w:ascii="Arial" w:hAnsi="Arial" w:cs="Arial"/>
                <w:b/>
                <w:i/>
                <w:sz w:val="18"/>
                <w:szCs w:val="18"/>
              </w:rPr>
            </w:pPr>
            <w:r w:rsidRPr="00125B21">
              <w:rPr>
                <w:rFonts w:ascii="Arial" w:hAnsi="Arial" w:cs="Arial"/>
                <w:b/>
                <w:i/>
                <w:sz w:val="18"/>
                <w:szCs w:val="18"/>
              </w:rPr>
              <w:t>Ing. Gabriel Márquez Martínez</w:t>
            </w:r>
          </w:p>
        </w:tc>
      </w:tr>
      <w:tr w:rsidR="00E102BE" w:rsidRPr="00596839" w:rsidTr="00E102BE">
        <w:tc>
          <w:tcPr>
            <w:tcW w:w="3780" w:type="dxa"/>
          </w:tcPr>
          <w:p w:rsidR="00E102BE" w:rsidRPr="00596839" w:rsidRDefault="00E102BE" w:rsidP="00AF39FB">
            <w:pPr>
              <w:jc w:val="both"/>
              <w:rPr>
                <w:rFonts w:ascii="Arial" w:hAnsi="Arial" w:cs="Arial"/>
                <w:i/>
                <w:sz w:val="18"/>
                <w:szCs w:val="18"/>
              </w:rPr>
            </w:pPr>
            <w:r w:rsidRPr="00596839">
              <w:rPr>
                <w:rFonts w:ascii="Arial" w:hAnsi="Arial" w:cs="Arial"/>
                <w:i/>
                <w:sz w:val="18"/>
                <w:szCs w:val="18"/>
              </w:rPr>
              <w:t>Suplente</w:t>
            </w:r>
          </w:p>
        </w:tc>
        <w:tc>
          <w:tcPr>
            <w:tcW w:w="3780" w:type="dxa"/>
          </w:tcPr>
          <w:p w:rsidR="00E102BE" w:rsidRPr="00125B21" w:rsidRDefault="00E102BE" w:rsidP="00AF39FB">
            <w:pPr>
              <w:jc w:val="both"/>
              <w:rPr>
                <w:rFonts w:ascii="Arial" w:hAnsi="Arial" w:cs="Arial"/>
                <w:b/>
                <w:i/>
                <w:sz w:val="18"/>
                <w:szCs w:val="18"/>
              </w:rPr>
            </w:pPr>
            <w:r w:rsidRPr="00125B21">
              <w:rPr>
                <w:rFonts w:ascii="Arial" w:hAnsi="Arial" w:cs="Arial"/>
                <w:b/>
                <w:i/>
                <w:sz w:val="18"/>
                <w:szCs w:val="18"/>
              </w:rPr>
              <w:t>Fernando Jassiel González Gutiérrez</w:t>
            </w:r>
          </w:p>
        </w:tc>
      </w:tr>
      <w:tr w:rsidR="00E102BE" w:rsidRPr="00596839" w:rsidTr="00E102BE">
        <w:tc>
          <w:tcPr>
            <w:tcW w:w="7560" w:type="dxa"/>
            <w:gridSpan w:val="2"/>
          </w:tcPr>
          <w:p w:rsidR="00E102BE" w:rsidRDefault="00E102BE" w:rsidP="00AF39FB">
            <w:pPr>
              <w:jc w:val="center"/>
              <w:rPr>
                <w:rFonts w:ascii="Arial" w:hAnsi="Arial" w:cs="Arial"/>
                <w:i/>
                <w:sz w:val="18"/>
                <w:szCs w:val="18"/>
              </w:rPr>
            </w:pPr>
            <w:r>
              <w:rPr>
                <w:rFonts w:ascii="Arial" w:hAnsi="Arial" w:cs="Arial"/>
                <w:i/>
                <w:sz w:val="18"/>
                <w:szCs w:val="18"/>
              </w:rPr>
              <w:t>VOCALES</w:t>
            </w:r>
          </w:p>
        </w:tc>
      </w:tr>
      <w:tr w:rsidR="00E102BE" w:rsidRPr="00596839" w:rsidTr="00E102BE">
        <w:tc>
          <w:tcPr>
            <w:tcW w:w="3780" w:type="dxa"/>
          </w:tcPr>
          <w:p w:rsidR="00E102BE" w:rsidRDefault="00E102BE" w:rsidP="00AF39FB">
            <w:pPr>
              <w:jc w:val="both"/>
              <w:rPr>
                <w:rFonts w:ascii="Arial" w:hAnsi="Arial" w:cs="Arial"/>
                <w:i/>
                <w:sz w:val="18"/>
                <w:szCs w:val="18"/>
              </w:rPr>
            </w:pPr>
            <w:r>
              <w:rPr>
                <w:rFonts w:ascii="Arial" w:hAnsi="Arial" w:cs="Arial"/>
                <w:i/>
                <w:sz w:val="18"/>
                <w:szCs w:val="18"/>
              </w:rPr>
              <w:t>Representante de la Comisión Estatal del Agua Jalisco</w:t>
            </w:r>
          </w:p>
        </w:tc>
        <w:tc>
          <w:tcPr>
            <w:tcW w:w="3780" w:type="dxa"/>
          </w:tcPr>
          <w:p w:rsidR="00E102BE" w:rsidRDefault="00E102BE" w:rsidP="00AF39FB">
            <w:pPr>
              <w:jc w:val="both"/>
              <w:rPr>
                <w:rFonts w:ascii="Arial" w:hAnsi="Arial" w:cs="Arial"/>
                <w:i/>
                <w:sz w:val="18"/>
                <w:szCs w:val="18"/>
              </w:rPr>
            </w:pPr>
            <w:r>
              <w:rPr>
                <w:rFonts w:ascii="Arial" w:hAnsi="Arial" w:cs="Arial"/>
                <w:i/>
                <w:sz w:val="18"/>
                <w:szCs w:val="18"/>
              </w:rPr>
              <w:t>Ing. Martín Arturo Soto Romero</w:t>
            </w:r>
          </w:p>
        </w:tc>
      </w:tr>
      <w:tr w:rsidR="00E102BE" w:rsidRPr="00596839" w:rsidTr="00E102BE">
        <w:tc>
          <w:tcPr>
            <w:tcW w:w="3780" w:type="dxa"/>
          </w:tcPr>
          <w:p w:rsidR="00E102BE" w:rsidRDefault="00E102BE" w:rsidP="00AF39FB">
            <w:pPr>
              <w:jc w:val="both"/>
              <w:rPr>
                <w:rFonts w:ascii="Arial" w:hAnsi="Arial" w:cs="Arial"/>
                <w:i/>
                <w:sz w:val="18"/>
                <w:szCs w:val="18"/>
              </w:rPr>
            </w:pPr>
            <w:r>
              <w:rPr>
                <w:rFonts w:ascii="Arial" w:hAnsi="Arial" w:cs="Arial"/>
                <w:i/>
                <w:sz w:val="18"/>
                <w:szCs w:val="18"/>
              </w:rPr>
              <w:t>Suplente</w:t>
            </w:r>
          </w:p>
        </w:tc>
        <w:tc>
          <w:tcPr>
            <w:tcW w:w="3780" w:type="dxa"/>
          </w:tcPr>
          <w:p w:rsidR="00E102BE" w:rsidRDefault="00E102BE" w:rsidP="00AF39FB">
            <w:pPr>
              <w:jc w:val="both"/>
              <w:rPr>
                <w:rFonts w:ascii="Arial" w:hAnsi="Arial" w:cs="Arial"/>
                <w:i/>
                <w:sz w:val="18"/>
                <w:szCs w:val="18"/>
              </w:rPr>
            </w:pPr>
            <w:r>
              <w:rPr>
                <w:rFonts w:ascii="Arial" w:hAnsi="Arial" w:cs="Arial"/>
                <w:i/>
                <w:sz w:val="18"/>
                <w:szCs w:val="18"/>
              </w:rPr>
              <w:t>Lic. Omar Francisco Reyes Vallejo</w:t>
            </w:r>
          </w:p>
        </w:tc>
      </w:tr>
      <w:tr w:rsidR="00E102BE" w:rsidRPr="00596839" w:rsidTr="00E102BE">
        <w:tc>
          <w:tcPr>
            <w:tcW w:w="3780" w:type="dxa"/>
          </w:tcPr>
          <w:p w:rsidR="00E102BE" w:rsidRDefault="00E102BE" w:rsidP="00AF39FB">
            <w:pPr>
              <w:jc w:val="both"/>
              <w:rPr>
                <w:rFonts w:ascii="Arial" w:hAnsi="Arial" w:cs="Arial"/>
                <w:i/>
                <w:sz w:val="18"/>
                <w:szCs w:val="18"/>
              </w:rPr>
            </w:pPr>
            <w:r>
              <w:rPr>
                <w:rFonts w:ascii="Arial" w:hAnsi="Arial" w:cs="Arial"/>
                <w:i/>
                <w:sz w:val="18"/>
                <w:szCs w:val="18"/>
              </w:rPr>
              <w:t>Representante de los usuarios del servicio habitacional</w:t>
            </w:r>
          </w:p>
        </w:tc>
        <w:tc>
          <w:tcPr>
            <w:tcW w:w="3780" w:type="dxa"/>
          </w:tcPr>
          <w:p w:rsidR="00E102BE" w:rsidRPr="00125B21" w:rsidRDefault="00E102BE" w:rsidP="00AF39FB">
            <w:pPr>
              <w:jc w:val="both"/>
              <w:rPr>
                <w:rFonts w:ascii="Arial" w:hAnsi="Arial" w:cs="Arial"/>
                <w:b/>
                <w:i/>
                <w:sz w:val="18"/>
                <w:szCs w:val="18"/>
              </w:rPr>
            </w:pPr>
            <w:r w:rsidRPr="00125B21">
              <w:rPr>
                <w:rFonts w:ascii="Arial" w:hAnsi="Arial" w:cs="Arial"/>
                <w:b/>
                <w:i/>
                <w:sz w:val="18"/>
                <w:szCs w:val="18"/>
              </w:rPr>
              <w:t>C. Juan Fernando González Vázquez</w:t>
            </w:r>
          </w:p>
        </w:tc>
      </w:tr>
      <w:tr w:rsidR="00E102BE" w:rsidRPr="00596839" w:rsidTr="00E102BE">
        <w:tc>
          <w:tcPr>
            <w:tcW w:w="3780" w:type="dxa"/>
          </w:tcPr>
          <w:p w:rsidR="00E102BE" w:rsidRDefault="00E102BE" w:rsidP="00AF39FB">
            <w:pPr>
              <w:jc w:val="both"/>
              <w:rPr>
                <w:rFonts w:ascii="Arial" w:hAnsi="Arial" w:cs="Arial"/>
                <w:i/>
                <w:sz w:val="18"/>
                <w:szCs w:val="18"/>
              </w:rPr>
            </w:pPr>
            <w:r>
              <w:rPr>
                <w:rFonts w:ascii="Arial" w:hAnsi="Arial" w:cs="Arial"/>
                <w:i/>
                <w:sz w:val="18"/>
                <w:szCs w:val="18"/>
              </w:rPr>
              <w:t>Suplente</w:t>
            </w:r>
          </w:p>
        </w:tc>
        <w:tc>
          <w:tcPr>
            <w:tcW w:w="3780" w:type="dxa"/>
          </w:tcPr>
          <w:p w:rsidR="00E102BE" w:rsidRDefault="00E102BE" w:rsidP="00AF39FB">
            <w:pPr>
              <w:jc w:val="both"/>
              <w:rPr>
                <w:rFonts w:ascii="Arial" w:hAnsi="Arial" w:cs="Arial"/>
                <w:i/>
                <w:sz w:val="18"/>
                <w:szCs w:val="18"/>
              </w:rPr>
            </w:pPr>
            <w:r>
              <w:rPr>
                <w:rFonts w:ascii="Arial" w:hAnsi="Arial" w:cs="Arial"/>
                <w:i/>
                <w:sz w:val="18"/>
                <w:szCs w:val="18"/>
              </w:rPr>
              <w:t>Profr. Víctor García García</w:t>
            </w:r>
          </w:p>
        </w:tc>
      </w:tr>
      <w:tr w:rsidR="00E102BE" w:rsidRPr="00596839" w:rsidTr="00E102BE">
        <w:tc>
          <w:tcPr>
            <w:tcW w:w="3780" w:type="dxa"/>
          </w:tcPr>
          <w:p w:rsidR="00E102BE" w:rsidRDefault="00E102BE" w:rsidP="00AF39FB">
            <w:pPr>
              <w:jc w:val="both"/>
              <w:rPr>
                <w:rFonts w:ascii="Arial" w:hAnsi="Arial" w:cs="Arial"/>
                <w:i/>
                <w:sz w:val="18"/>
                <w:szCs w:val="18"/>
              </w:rPr>
            </w:pPr>
            <w:r>
              <w:rPr>
                <w:rFonts w:ascii="Arial" w:hAnsi="Arial" w:cs="Arial"/>
                <w:i/>
                <w:sz w:val="18"/>
                <w:szCs w:val="18"/>
              </w:rPr>
              <w:t>Representante común de las organizaciones de comerciantes y empresarios</w:t>
            </w:r>
          </w:p>
        </w:tc>
        <w:tc>
          <w:tcPr>
            <w:tcW w:w="3780" w:type="dxa"/>
          </w:tcPr>
          <w:p w:rsidR="00E102BE" w:rsidRPr="00766930" w:rsidRDefault="00E102BE" w:rsidP="00AF39FB">
            <w:pPr>
              <w:jc w:val="both"/>
              <w:rPr>
                <w:rFonts w:ascii="Arial" w:hAnsi="Arial" w:cs="Arial"/>
                <w:i/>
                <w:sz w:val="18"/>
                <w:szCs w:val="18"/>
              </w:rPr>
            </w:pPr>
            <w:r w:rsidRPr="00766930">
              <w:rPr>
                <w:rFonts w:ascii="Arial" w:hAnsi="Arial" w:cs="Arial"/>
                <w:i/>
                <w:sz w:val="18"/>
                <w:szCs w:val="18"/>
              </w:rPr>
              <w:t>C.</w:t>
            </w:r>
            <w:r>
              <w:rPr>
                <w:rFonts w:ascii="Arial" w:hAnsi="Arial" w:cs="Arial"/>
                <w:i/>
                <w:sz w:val="18"/>
                <w:szCs w:val="18"/>
              </w:rPr>
              <w:t xml:space="preserve"> Enrique Martín Pérez</w:t>
            </w:r>
          </w:p>
        </w:tc>
      </w:tr>
      <w:tr w:rsidR="00E102BE" w:rsidRPr="00596839" w:rsidTr="00E102BE">
        <w:tc>
          <w:tcPr>
            <w:tcW w:w="3780" w:type="dxa"/>
          </w:tcPr>
          <w:p w:rsidR="00E102BE" w:rsidRDefault="00E102BE" w:rsidP="00AF39FB">
            <w:pPr>
              <w:jc w:val="both"/>
              <w:rPr>
                <w:rFonts w:ascii="Arial" w:hAnsi="Arial" w:cs="Arial"/>
                <w:i/>
                <w:sz w:val="18"/>
                <w:szCs w:val="18"/>
              </w:rPr>
            </w:pPr>
            <w:r>
              <w:rPr>
                <w:rFonts w:ascii="Arial" w:hAnsi="Arial" w:cs="Arial"/>
                <w:i/>
                <w:sz w:val="18"/>
                <w:szCs w:val="18"/>
              </w:rPr>
              <w:t>Suplente</w:t>
            </w:r>
          </w:p>
        </w:tc>
        <w:tc>
          <w:tcPr>
            <w:tcW w:w="3780" w:type="dxa"/>
          </w:tcPr>
          <w:p w:rsidR="00E102BE" w:rsidRPr="00766930" w:rsidRDefault="00E102BE" w:rsidP="00AF39FB">
            <w:pPr>
              <w:jc w:val="both"/>
              <w:rPr>
                <w:rFonts w:ascii="Arial" w:hAnsi="Arial" w:cs="Arial"/>
                <w:i/>
                <w:sz w:val="18"/>
                <w:szCs w:val="18"/>
              </w:rPr>
            </w:pPr>
            <w:r w:rsidRPr="00766930">
              <w:rPr>
                <w:rFonts w:ascii="Arial" w:hAnsi="Arial" w:cs="Arial"/>
                <w:i/>
                <w:sz w:val="18"/>
                <w:szCs w:val="18"/>
              </w:rPr>
              <w:t xml:space="preserve">C. </w:t>
            </w:r>
            <w:r>
              <w:rPr>
                <w:rFonts w:ascii="Arial" w:hAnsi="Arial" w:cs="Arial"/>
                <w:i/>
                <w:sz w:val="18"/>
                <w:szCs w:val="18"/>
              </w:rPr>
              <w:t>Enrique Antonio Moreno Lupercio</w:t>
            </w:r>
          </w:p>
        </w:tc>
      </w:tr>
      <w:tr w:rsidR="00E102BE" w:rsidRPr="00596839" w:rsidTr="00E102BE">
        <w:tc>
          <w:tcPr>
            <w:tcW w:w="3780" w:type="dxa"/>
          </w:tcPr>
          <w:p w:rsidR="00E102BE" w:rsidRDefault="00E102BE" w:rsidP="00AF39FB">
            <w:pPr>
              <w:jc w:val="both"/>
              <w:rPr>
                <w:rFonts w:ascii="Arial" w:hAnsi="Arial" w:cs="Arial"/>
                <w:i/>
                <w:sz w:val="18"/>
                <w:szCs w:val="18"/>
              </w:rPr>
            </w:pPr>
            <w:r>
              <w:rPr>
                <w:rFonts w:ascii="Arial" w:hAnsi="Arial" w:cs="Arial"/>
                <w:i/>
                <w:sz w:val="18"/>
                <w:szCs w:val="18"/>
              </w:rPr>
              <w:t>Representante de la Unión Ganadera</w:t>
            </w:r>
          </w:p>
        </w:tc>
        <w:tc>
          <w:tcPr>
            <w:tcW w:w="3780" w:type="dxa"/>
          </w:tcPr>
          <w:p w:rsidR="00E102BE" w:rsidRPr="00766930" w:rsidRDefault="00E102BE" w:rsidP="00AF39FB">
            <w:pPr>
              <w:jc w:val="both"/>
              <w:rPr>
                <w:rFonts w:ascii="Arial" w:hAnsi="Arial" w:cs="Arial"/>
                <w:i/>
                <w:sz w:val="18"/>
                <w:szCs w:val="18"/>
              </w:rPr>
            </w:pPr>
            <w:r>
              <w:rPr>
                <w:rFonts w:ascii="Arial" w:hAnsi="Arial" w:cs="Arial"/>
                <w:i/>
                <w:sz w:val="18"/>
                <w:szCs w:val="18"/>
              </w:rPr>
              <w:t>José de Jesús Vázquez Martín</w:t>
            </w:r>
          </w:p>
        </w:tc>
      </w:tr>
      <w:tr w:rsidR="00E102BE" w:rsidRPr="00596839" w:rsidTr="00E102BE">
        <w:tc>
          <w:tcPr>
            <w:tcW w:w="3780" w:type="dxa"/>
          </w:tcPr>
          <w:p w:rsidR="00E102BE" w:rsidRPr="004945AC" w:rsidRDefault="00E102BE" w:rsidP="00AF39FB">
            <w:pPr>
              <w:jc w:val="both"/>
              <w:rPr>
                <w:rFonts w:ascii="Arial" w:hAnsi="Arial" w:cs="Arial"/>
                <w:i/>
                <w:sz w:val="18"/>
                <w:szCs w:val="18"/>
              </w:rPr>
            </w:pPr>
            <w:r>
              <w:rPr>
                <w:rFonts w:ascii="Arial" w:hAnsi="Arial" w:cs="Arial"/>
                <w:i/>
                <w:sz w:val="18"/>
                <w:szCs w:val="18"/>
              </w:rPr>
              <w:t>Suplente</w:t>
            </w:r>
          </w:p>
        </w:tc>
        <w:tc>
          <w:tcPr>
            <w:tcW w:w="3780" w:type="dxa"/>
          </w:tcPr>
          <w:p w:rsidR="00E102BE" w:rsidRPr="00766930" w:rsidRDefault="00E102BE" w:rsidP="00AF39FB">
            <w:pPr>
              <w:jc w:val="both"/>
              <w:rPr>
                <w:rFonts w:ascii="Arial" w:hAnsi="Arial" w:cs="Arial"/>
                <w:i/>
                <w:sz w:val="18"/>
                <w:szCs w:val="18"/>
              </w:rPr>
            </w:pPr>
            <w:r>
              <w:rPr>
                <w:rFonts w:ascii="Arial" w:hAnsi="Arial" w:cs="Arial"/>
                <w:i/>
                <w:sz w:val="18"/>
                <w:szCs w:val="18"/>
              </w:rPr>
              <w:t>Oscar Eduardo Jiménez Gómez</w:t>
            </w:r>
          </w:p>
        </w:tc>
      </w:tr>
      <w:tr w:rsidR="00E102BE" w:rsidRPr="00596839" w:rsidTr="00E102BE">
        <w:tc>
          <w:tcPr>
            <w:tcW w:w="3780" w:type="dxa"/>
          </w:tcPr>
          <w:p w:rsidR="00E102BE" w:rsidRDefault="00E102BE" w:rsidP="00AF39FB">
            <w:pPr>
              <w:jc w:val="both"/>
              <w:rPr>
                <w:rFonts w:ascii="Arial" w:hAnsi="Arial" w:cs="Arial"/>
                <w:i/>
                <w:sz w:val="18"/>
                <w:szCs w:val="18"/>
              </w:rPr>
            </w:pPr>
            <w:r>
              <w:rPr>
                <w:rFonts w:ascii="Arial" w:hAnsi="Arial" w:cs="Arial"/>
                <w:i/>
                <w:sz w:val="18"/>
                <w:szCs w:val="18"/>
              </w:rPr>
              <w:t>Representante del sector académico privado</w:t>
            </w:r>
          </w:p>
        </w:tc>
        <w:tc>
          <w:tcPr>
            <w:tcW w:w="3780" w:type="dxa"/>
          </w:tcPr>
          <w:p w:rsidR="00E102BE" w:rsidRPr="00766930" w:rsidRDefault="00E102BE" w:rsidP="00AF39FB">
            <w:pPr>
              <w:jc w:val="both"/>
              <w:rPr>
                <w:rFonts w:ascii="Arial" w:hAnsi="Arial" w:cs="Arial"/>
                <w:i/>
                <w:sz w:val="18"/>
                <w:szCs w:val="18"/>
              </w:rPr>
            </w:pPr>
            <w:r w:rsidRPr="00766930">
              <w:rPr>
                <w:rFonts w:ascii="Arial" w:hAnsi="Arial" w:cs="Arial"/>
                <w:i/>
                <w:sz w:val="18"/>
                <w:szCs w:val="18"/>
              </w:rPr>
              <w:t>C. Ana Lilia Martín González</w:t>
            </w:r>
          </w:p>
        </w:tc>
      </w:tr>
      <w:tr w:rsidR="00E102BE" w:rsidRPr="00596839" w:rsidTr="00E102BE">
        <w:tc>
          <w:tcPr>
            <w:tcW w:w="3780" w:type="dxa"/>
          </w:tcPr>
          <w:p w:rsidR="00E102BE" w:rsidRDefault="00E102BE" w:rsidP="00AF39FB">
            <w:pPr>
              <w:jc w:val="both"/>
              <w:rPr>
                <w:rFonts w:ascii="Arial" w:hAnsi="Arial" w:cs="Arial"/>
                <w:i/>
                <w:sz w:val="18"/>
                <w:szCs w:val="18"/>
              </w:rPr>
            </w:pPr>
            <w:r>
              <w:rPr>
                <w:rFonts w:ascii="Arial" w:hAnsi="Arial" w:cs="Arial"/>
                <w:i/>
                <w:sz w:val="18"/>
                <w:szCs w:val="18"/>
              </w:rPr>
              <w:t>Suplente</w:t>
            </w:r>
          </w:p>
        </w:tc>
        <w:tc>
          <w:tcPr>
            <w:tcW w:w="3780" w:type="dxa"/>
          </w:tcPr>
          <w:p w:rsidR="00E102BE" w:rsidRPr="00766930" w:rsidRDefault="00E102BE" w:rsidP="00AF39FB">
            <w:pPr>
              <w:jc w:val="both"/>
              <w:rPr>
                <w:rFonts w:ascii="Arial" w:hAnsi="Arial" w:cs="Arial"/>
                <w:i/>
                <w:sz w:val="18"/>
                <w:szCs w:val="18"/>
              </w:rPr>
            </w:pPr>
            <w:r>
              <w:rPr>
                <w:rFonts w:ascii="Arial" w:hAnsi="Arial" w:cs="Arial"/>
                <w:i/>
                <w:sz w:val="18"/>
                <w:szCs w:val="18"/>
              </w:rPr>
              <w:t>C. Patricia del Carmen Orozco Romo</w:t>
            </w:r>
          </w:p>
        </w:tc>
      </w:tr>
    </w:tbl>
    <w:p w:rsidR="00B66F18" w:rsidRDefault="00E102BE" w:rsidP="00E102BE">
      <w:pPr>
        <w:jc w:val="both"/>
        <w:rPr>
          <w:rFonts w:ascii="Arial" w:hAnsi="Arial" w:cs="Arial"/>
          <w:sz w:val="20"/>
          <w:szCs w:val="20"/>
        </w:rPr>
      </w:pPr>
      <w:r w:rsidRPr="00E102BE">
        <w:rPr>
          <w:rFonts w:ascii="Arial" w:hAnsi="Arial" w:cs="Arial"/>
          <w:sz w:val="20"/>
          <w:szCs w:val="20"/>
          <w:lang w:val="es-MX"/>
        </w:rPr>
        <w:t xml:space="preserve">Una vez </w:t>
      </w:r>
      <w:r>
        <w:rPr>
          <w:rFonts w:ascii="Arial" w:hAnsi="Arial" w:cs="Arial"/>
          <w:sz w:val="20"/>
          <w:szCs w:val="20"/>
          <w:lang w:val="es-MX"/>
        </w:rPr>
        <w:t>instalada la Comisión Tarifaria, y contando con la presencia de los ciudadanos que se integran a ésta, procede el Ciudadano Presidente Municipal a realizar la toma de Protesta de Ley, al tenor siguiente: “</w:t>
      </w:r>
      <w:r w:rsidRPr="00E102BE">
        <w:rPr>
          <w:rFonts w:ascii="Arial" w:hAnsi="Arial" w:cs="Arial"/>
          <w:i/>
          <w:sz w:val="18"/>
          <w:szCs w:val="20"/>
        </w:rPr>
        <w:t>Protestan cumplir y en su caso hacer Cumplir la Constitución General de los Estados Unidos Mexicanos, la particular del Estado, las Leyes, los Reglamentos y Acuerdos que de una y otra emanen, así como desempeñar leal y eficazmente el cargo; que se les ha conferido dentro de</w:t>
      </w:r>
      <w:r>
        <w:rPr>
          <w:rFonts w:ascii="Arial" w:hAnsi="Arial" w:cs="Arial"/>
          <w:i/>
          <w:sz w:val="18"/>
          <w:szCs w:val="20"/>
        </w:rPr>
        <w:t xml:space="preserve"> </w:t>
      </w:r>
      <w:r w:rsidRPr="00E102BE">
        <w:rPr>
          <w:rFonts w:ascii="Arial" w:hAnsi="Arial" w:cs="Arial"/>
          <w:i/>
          <w:sz w:val="18"/>
          <w:szCs w:val="20"/>
        </w:rPr>
        <w:t>l</w:t>
      </w:r>
      <w:r>
        <w:rPr>
          <w:rFonts w:ascii="Arial" w:hAnsi="Arial" w:cs="Arial"/>
          <w:i/>
          <w:sz w:val="18"/>
          <w:szCs w:val="20"/>
        </w:rPr>
        <w:t>a</w:t>
      </w:r>
      <w:r w:rsidRPr="00E102BE">
        <w:rPr>
          <w:rFonts w:ascii="Arial" w:hAnsi="Arial" w:cs="Arial"/>
          <w:i/>
          <w:sz w:val="18"/>
          <w:szCs w:val="20"/>
        </w:rPr>
        <w:t xml:space="preserve"> </w:t>
      </w:r>
      <w:r>
        <w:rPr>
          <w:rFonts w:ascii="Arial" w:hAnsi="Arial" w:cs="Arial"/>
          <w:i/>
          <w:sz w:val="18"/>
          <w:szCs w:val="20"/>
        </w:rPr>
        <w:t xml:space="preserve">Comisión Tarifaria </w:t>
      </w:r>
      <w:r w:rsidRPr="00E102BE">
        <w:rPr>
          <w:rFonts w:ascii="Arial" w:hAnsi="Arial" w:cs="Arial"/>
          <w:i/>
          <w:sz w:val="18"/>
          <w:szCs w:val="20"/>
        </w:rPr>
        <w:t xml:space="preserve"> del Sapasma</w:t>
      </w:r>
      <w:r w:rsidRPr="00FC794A">
        <w:rPr>
          <w:rFonts w:ascii="Arial" w:hAnsi="Arial" w:cs="Arial"/>
          <w:sz w:val="20"/>
          <w:szCs w:val="20"/>
        </w:rPr>
        <w:t xml:space="preserve">, </w:t>
      </w:r>
      <w:r w:rsidRPr="00E102BE">
        <w:rPr>
          <w:rFonts w:ascii="Arial" w:hAnsi="Arial" w:cs="Arial"/>
          <w:i/>
          <w:sz w:val="18"/>
          <w:szCs w:val="20"/>
        </w:rPr>
        <w:t>mirando en todo por el bien y prosperidad del Municipio”</w:t>
      </w:r>
      <w:r w:rsidRPr="00FC794A">
        <w:rPr>
          <w:rFonts w:ascii="Arial" w:hAnsi="Arial" w:cs="Arial"/>
          <w:sz w:val="20"/>
          <w:szCs w:val="20"/>
        </w:rPr>
        <w:t xml:space="preserve">, </w:t>
      </w:r>
      <w:r>
        <w:rPr>
          <w:rFonts w:ascii="Arial" w:hAnsi="Arial" w:cs="Arial"/>
          <w:sz w:val="20"/>
          <w:szCs w:val="20"/>
        </w:rPr>
        <w:t xml:space="preserve">a lo que responden: </w:t>
      </w:r>
      <w:r w:rsidRPr="00FC794A">
        <w:rPr>
          <w:rFonts w:ascii="Arial" w:hAnsi="Arial" w:cs="Arial"/>
          <w:sz w:val="20"/>
          <w:szCs w:val="20"/>
        </w:rPr>
        <w:t xml:space="preserve"> </w:t>
      </w:r>
      <w:r>
        <w:rPr>
          <w:rFonts w:ascii="Arial" w:hAnsi="Arial" w:cs="Arial"/>
          <w:sz w:val="20"/>
          <w:szCs w:val="20"/>
        </w:rPr>
        <w:t>“</w:t>
      </w:r>
      <w:r w:rsidRPr="00E102BE">
        <w:rPr>
          <w:rFonts w:ascii="Arial" w:hAnsi="Arial" w:cs="Arial"/>
          <w:i/>
          <w:sz w:val="18"/>
          <w:szCs w:val="20"/>
        </w:rPr>
        <w:t>Sí Protesto</w:t>
      </w:r>
      <w:r>
        <w:rPr>
          <w:rFonts w:ascii="Arial" w:hAnsi="Arial" w:cs="Arial"/>
          <w:sz w:val="20"/>
          <w:szCs w:val="20"/>
        </w:rPr>
        <w:t xml:space="preserve">”, nuevamente el Presidente Municipal: </w:t>
      </w:r>
      <w:r w:rsidRPr="00FC794A">
        <w:rPr>
          <w:rFonts w:ascii="Arial" w:hAnsi="Arial" w:cs="Arial"/>
          <w:sz w:val="20"/>
          <w:szCs w:val="20"/>
        </w:rPr>
        <w:t xml:space="preserve"> “</w:t>
      </w:r>
      <w:r w:rsidRPr="00E102BE">
        <w:rPr>
          <w:rFonts w:ascii="Arial" w:hAnsi="Arial" w:cs="Arial"/>
          <w:i/>
          <w:sz w:val="18"/>
          <w:szCs w:val="20"/>
        </w:rPr>
        <w:t>Si así no lo hicieran, que la Nación, el Estado y el Municipio se lo demanden</w:t>
      </w:r>
      <w:r w:rsidRPr="00FC794A">
        <w:rPr>
          <w:rFonts w:ascii="Arial" w:hAnsi="Arial" w:cs="Arial"/>
          <w:sz w:val="20"/>
          <w:szCs w:val="20"/>
        </w:rPr>
        <w:t>”</w:t>
      </w:r>
      <w:r>
        <w:rPr>
          <w:rFonts w:ascii="Arial" w:hAnsi="Arial" w:cs="Arial"/>
          <w:sz w:val="20"/>
          <w:szCs w:val="20"/>
        </w:rPr>
        <w:t>. --------------------------------------------------------------------------------------------------------</w:t>
      </w:r>
    </w:p>
    <w:p w:rsidR="00E102BE" w:rsidRDefault="00E102BE" w:rsidP="00E102BE">
      <w:pPr>
        <w:jc w:val="both"/>
        <w:rPr>
          <w:rFonts w:ascii="Arial" w:hAnsi="Arial" w:cs="Arial"/>
          <w:sz w:val="20"/>
          <w:szCs w:val="20"/>
        </w:rPr>
      </w:pPr>
      <w:r>
        <w:rPr>
          <w:rFonts w:ascii="Arial" w:hAnsi="Arial" w:cs="Arial"/>
          <w:b/>
          <w:sz w:val="20"/>
          <w:szCs w:val="20"/>
        </w:rPr>
        <w:t xml:space="preserve">SEGUNDO: </w:t>
      </w:r>
      <w:r>
        <w:rPr>
          <w:rFonts w:ascii="Arial" w:hAnsi="Arial" w:cs="Arial"/>
          <w:sz w:val="20"/>
          <w:szCs w:val="20"/>
        </w:rPr>
        <w:t>Expídanse los nombramientos respectivos a los ciudadanos que se incorporan a la Comisión. -------------------------------------------------------------------------------------</w:t>
      </w:r>
    </w:p>
    <w:p w:rsidR="00B66F18" w:rsidRPr="00B66F18" w:rsidRDefault="00B66F18" w:rsidP="00B66F18">
      <w:pPr>
        <w:jc w:val="both"/>
        <w:rPr>
          <w:rFonts w:ascii="Arial" w:hAnsi="Arial" w:cs="Arial"/>
          <w:sz w:val="20"/>
          <w:szCs w:val="20"/>
          <w:lang w:val="es-MX"/>
        </w:rPr>
      </w:pPr>
    </w:p>
    <w:p w:rsidR="00920DAE" w:rsidRDefault="00920DAE" w:rsidP="00920DAE">
      <w:pPr>
        <w:pStyle w:val="Prrafodelista"/>
        <w:numPr>
          <w:ilvl w:val="0"/>
          <w:numId w:val="14"/>
        </w:numPr>
        <w:jc w:val="both"/>
        <w:rPr>
          <w:rFonts w:ascii="Arial" w:hAnsi="Arial" w:cs="Arial"/>
          <w:sz w:val="20"/>
          <w:szCs w:val="20"/>
          <w:lang w:val="es-MX"/>
        </w:rPr>
      </w:pPr>
      <w:r w:rsidRPr="00F94955">
        <w:rPr>
          <w:rFonts w:ascii="Arial" w:hAnsi="Arial" w:cs="Arial"/>
          <w:sz w:val="20"/>
          <w:szCs w:val="20"/>
          <w:lang w:val="es-MX"/>
        </w:rPr>
        <w:t>LECTURA, EN SU CASO DEBATE Y APROBACIÓN DE DICTÁMENES O PETICIONES;</w:t>
      </w:r>
    </w:p>
    <w:p w:rsidR="00920DAE" w:rsidRDefault="00920DAE" w:rsidP="00920DAE">
      <w:pPr>
        <w:jc w:val="both"/>
        <w:rPr>
          <w:rFonts w:ascii="Arial" w:hAnsi="Arial" w:cs="Arial"/>
          <w:sz w:val="20"/>
          <w:szCs w:val="20"/>
          <w:lang w:val="es-MX"/>
        </w:rPr>
      </w:pPr>
    </w:p>
    <w:p w:rsidR="00AF39FB" w:rsidRDefault="00AF39FB" w:rsidP="00920DAE">
      <w:pPr>
        <w:jc w:val="both"/>
        <w:rPr>
          <w:rFonts w:ascii="Arial" w:hAnsi="Arial" w:cs="Arial"/>
          <w:sz w:val="20"/>
          <w:szCs w:val="20"/>
          <w:lang w:val="es-MX"/>
        </w:rPr>
      </w:pPr>
      <w:r>
        <w:rPr>
          <w:rFonts w:ascii="Arial" w:hAnsi="Arial" w:cs="Arial"/>
          <w:sz w:val="20"/>
          <w:szCs w:val="20"/>
          <w:lang w:val="es-MX"/>
        </w:rPr>
        <w:t>Siguiendo el orden del día, corresponde el punto V, con los asuntos siguientes: -------------</w:t>
      </w:r>
    </w:p>
    <w:p w:rsidR="00920DAE" w:rsidRDefault="00920DAE" w:rsidP="00920DAE">
      <w:pPr>
        <w:jc w:val="both"/>
        <w:rPr>
          <w:rFonts w:ascii="Arial" w:hAnsi="Arial" w:cs="Arial"/>
          <w:sz w:val="20"/>
          <w:szCs w:val="20"/>
          <w:lang w:val="es-MX"/>
        </w:rPr>
      </w:pPr>
    </w:p>
    <w:p w:rsidR="00AF39FB" w:rsidRDefault="00AF39FB" w:rsidP="00AF39FB">
      <w:pPr>
        <w:jc w:val="both"/>
        <w:rPr>
          <w:rFonts w:ascii="Arial" w:hAnsi="Arial" w:cs="Arial"/>
          <w:sz w:val="20"/>
          <w:szCs w:val="20"/>
          <w:lang w:val="es-MX"/>
        </w:rPr>
      </w:pPr>
      <w:r>
        <w:rPr>
          <w:rFonts w:ascii="Arial" w:hAnsi="Arial" w:cs="Arial"/>
          <w:sz w:val="20"/>
          <w:szCs w:val="20"/>
          <w:lang w:val="es-MX"/>
        </w:rPr>
        <w:t xml:space="preserve">Inciso 1), El C. Presidente Municipal Ing. Gabriel Márquez Martínez solicita  aprobación </w:t>
      </w:r>
      <w:r w:rsidR="00F365F4">
        <w:rPr>
          <w:rFonts w:ascii="Arial" w:hAnsi="Arial" w:cs="Arial"/>
          <w:sz w:val="20"/>
          <w:szCs w:val="20"/>
          <w:lang w:val="es-MX"/>
        </w:rPr>
        <w:t>para el</w:t>
      </w:r>
      <w:r>
        <w:rPr>
          <w:rFonts w:ascii="Arial" w:hAnsi="Arial" w:cs="Arial"/>
          <w:sz w:val="20"/>
          <w:szCs w:val="20"/>
          <w:lang w:val="es-MX"/>
        </w:rPr>
        <w:t xml:space="preserve"> pago del salario de honorarios asimilables y comisiones y trabajadores eventuales correspondiente a la primera y segunda quincena del mes de octubre de 2015, y el pago de tiempo extra a choferes y elementos de las dependencias de </w:t>
      </w:r>
      <w:r w:rsidR="00310A17">
        <w:rPr>
          <w:rFonts w:ascii="Arial" w:hAnsi="Arial" w:cs="Arial"/>
          <w:sz w:val="20"/>
          <w:szCs w:val="20"/>
          <w:lang w:val="es-MX"/>
        </w:rPr>
        <w:t>protección civil</w:t>
      </w:r>
      <w:r>
        <w:rPr>
          <w:rFonts w:ascii="Arial" w:hAnsi="Arial" w:cs="Arial"/>
          <w:sz w:val="20"/>
          <w:szCs w:val="20"/>
          <w:lang w:val="es-MX"/>
        </w:rPr>
        <w:t xml:space="preserve"> y seguridad pública. Una vez analizado y discutido lo somete el Presidente Municipal a consideración del Pleno del Ayuntamiento y para su aprobación, indica al Secretario General realizar la votación correspondiente, la cual siendo de forma económica refleja 10 diez votos a favor, ------------------------------------------------------------------</w:t>
      </w:r>
      <w:r w:rsidR="00F365F4">
        <w:rPr>
          <w:rFonts w:ascii="Arial" w:hAnsi="Arial" w:cs="Arial"/>
          <w:sz w:val="20"/>
          <w:szCs w:val="20"/>
          <w:lang w:val="es-MX"/>
        </w:rPr>
        <w:t>----------------------</w:t>
      </w:r>
    </w:p>
    <w:p w:rsidR="00AF39FB" w:rsidRDefault="00AF39FB" w:rsidP="00AF39FB">
      <w:pPr>
        <w:jc w:val="both"/>
        <w:rPr>
          <w:rFonts w:ascii="Arial" w:hAnsi="Arial" w:cs="Arial"/>
          <w:sz w:val="20"/>
          <w:szCs w:val="20"/>
          <w:lang w:val="es-MX"/>
        </w:rPr>
      </w:pPr>
      <w:r>
        <w:rPr>
          <w:rFonts w:ascii="Arial" w:hAnsi="Arial" w:cs="Arial"/>
          <w:b/>
          <w:sz w:val="20"/>
          <w:szCs w:val="20"/>
          <w:lang w:val="es-MX"/>
        </w:rPr>
        <w:t>Declarando el Presidente Municipal Ing. Gabriel Márquez Martínez aprobado por unanimidad de presente</w:t>
      </w:r>
      <w:r w:rsidR="001671F8">
        <w:rPr>
          <w:rFonts w:ascii="Arial" w:hAnsi="Arial" w:cs="Arial"/>
          <w:b/>
          <w:sz w:val="20"/>
          <w:szCs w:val="20"/>
          <w:lang w:val="es-MX"/>
        </w:rPr>
        <w:t>s</w:t>
      </w:r>
      <w:r>
        <w:rPr>
          <w:rFonts w:ascii="Arial" w:hAnsi="Arial" w:cs="Arial"/>
          <w:b/>
          <w:sz w:val="20"/>
          <w:szCs w:val="20"/>
          <w:lang w:val="es-MX"/>
        </w:rPr>
        <w:t xml:space="preserve">, el pago de salarios </w:t>
      </w:r>
      <w:r w:rsidR="001671F8">
        <w:rPr>
          <w:rFonts w:ascii="Arial" w:hAnsi="Arial" w:cs="Arial"/>
          <w:b/>
          <w:sz w:val="20"/>
          <w:szCs w:val="20"/>
          <w:lang w:val="es-MX"/>
        </w:rPr>
        <w:t xml:space="preserve">y tiempo extra, </w:t>
      </w:r>
      <w:r>
        <w:rPr>
          <w:rFonts w:ascii="Arial" w:hAnsi="Arial" w:cs="Arial"/>
          <w:b/>
          <w:sz w:val="20"/>
          <w:szCs w:val="20"/>
          <w:lang w:val="es-MX"/>
        </w:rPr>
        <w:t xml:space="preserve">conforme se especifica a continuación: </w:t>
      </w:r>
      <w:r>
        <w:rPr>
          <w:rFonts w:ascii="Arial" w:hAnsi="Arial" w:cs="Arial"/>
          <w:sz w:val="20"/>
          <w:szCs w:val="20"/>
          <w:lang w:val="es-MX"/>
        </w:rPr>
        <w:t>---------------------------------------------------------------------------------</w:t>
      </w:r>
    </w:p>
    <w:p w:rsidR="00AF39FB" w:rsidRPr="001D7875" w:rsidRDefault="00AF39FB" w:rsidP="00AF39FB">
      <w:pPr>
        <w:ind w:left="708"/>
        <w:jc w:val="center"/>
        <w:rPr>
          <w:rFonts w:ascii="Arial" w:hAnsi="Arial" w:cs="Arial"/>
          <w:sz w:val="18"/>
          <w:szCs w:val="18"/>
          <w:lang w:val="es-MX"/>
        </w:rPr>
      </w:pPr>
      <w:r w:rsidRPr="001D7875">
        <w:rPr>
          <w:rFonts w:ascii="Arial" w:hAnsi="Arial" w:cs="Arial"/>
          <w:sz w:val="18"/>
          <w:szCs w:val="18"/>
          <w:lang w:val="es-MX"/>
        </w:rPr>
        <w:t>HONORARIOS ASIMILABLES A SUELDOS Y COMISIONES</w:t>
      </w:r>
    </w:p>
    <w:tbl>
      <w:tblPr>
        <w:tblpPr w:leftFromText="141" w:rightFromText="141" w:vertAnchor="text" w:horzAnchor="margin" w:tblpX="216" w:tblpY="43"/>
        <w:tblW w:w="7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52"/>
        <w:gridCol w:w="992"/>
        <w:gridCol w:w="993"/>
        <w:gridCol w:w="992"/>
        <w:gridCol w:w="992"/>
      </w:tblGrid>
      <w:tr w:rsidR="00AF39FB" w:rsidRPr="00613BD9" w:rsidTr="00AF39FB">
        <w:tc>
          <w:tcPr>
            <w:tcW w:w="3652" w:type="dxa"/>
            <w:vMerge w:val="restart"/>
          </w:tcPr>
          <w:p w:rsidR="00AF39FB" w:rsidRPr="00613BD9" w:rsidRDefault="00AF39FB" w:rsidP="00AF39FB">
            <w:pPr>
              <w:jc w:val="center"/>
              <w:rPr>
                <w:rFonts w:ascii="Arial" w:hAnsi="Arial" w:cs="Arial"/>
                <w:sz w:val="18"/>
                <w:szCs w:val="18"/>
                <w:lang w:val="es-MX"/>
              </w:rPr>
            </w:pPr>
            <w:r>
              <w:rPr>
                <w:rFonts w:ascii="Arial" w:hAnsi="Arial" w:cs="Arial"/>
                <w:sz w:val="18"/>
                <w:szCs w:val="18"/>
                <w:lang w:val="es-MX"/>
              </w:rPr>
              <w:t>OCUTBRE 2015</w:t>
            </w:r>
          </w:p>
        </w:tc>
        <w:tc>
          <w:tcPr>
            <w:tcW w:w="1985" w:type="dxa"/>
            <w:gridSpan w:val="2"/>
          </w:tcPr>
          <w:p w:rsidR="00AF39FB" w:rsidRPr="00632977" w:rsidRDefault="00AF39FB" w:rsidP="00AF39FB">
            <w:pPr>
              <w:jc w:val="center"/>
              <w:rPr>
                <w:rFonts w:ascii="Arial" w:hAnsi="Arial" w:cs="Arial"/>
                <w:b/>
                <w:sz w:val="16"/>
                <w:szCs w:val="16"/>
                <w:lang w:val="es-MX"/>
              </w:rPr>
            </w:pPr>
            <w:r w:rsidRPr="00632977">
              <w:rPr>
                <w:rFonts w:ascii="Arial" w:hAnsi="Arial" w:cs="Arial"/>
                <w:b/>
                <w:sz w:val="16"/>
                <w:szCs w:val="16"/>
                <w:lang w:val="es-MX"/>
              </w:rPr>
              <w:t>PRIMERA QUINCENA</w:t>
            </w:r>
          </w:p>
        </w:tc>
        <w:tc>
          <w:tcPr>
            <w:tcW w:w="1984" w:type="dxa"/>
            <w:gridSpan w:val="2"/>
          </w:tcPr>
          <w:p w:rsidR="00AF39FB" w:rsidRPr="00632977" w:rsidRDefault="00AF39FB" w:rsidP="00AF39FB">
            <w:pPr>
              <w:jc w:val="center"/>
              <w:rPr>
                <w:rFonts w:ascii="Arial" w:hAnsi="Arial" w:cs="Arial"/>
                <w:b/>
                <w:sz w:val="15"/>
                <w:szCs w:val="15"/>
                <w:lang w:val="es-MX"/>
              </w:rPr>
            </w:pPr>
            <w:r w:rsidRPr="00632977">
              <w:rPr>
                <w:rFonts w:ascii="Arial" w:hAnsi="Arial" w:cs="Arial"/>
                <w:b/>
                <w:sz w:val="15"/>
                <w:szCs w:val="15"/>
                <w:lang w:val="es-MX"/>
              </w:rPr>
              <w:t>SEGUNDA QUINCENA</w:t>
            </w:r>
          </w:p>
        </w:tc>
      </w:tr>
      <w:tr w:rsidR="00AF39FB" w:rsidRPr="00613BD9" w:rsidTr="00AF39FB">
        <w:tc>
          <w:tcPr>
            <w:tcW w:w="3652" w:type="dxa"/>
            <w:vMerge/>
          </w:tcPr>
          <w:p w:rsidR="00AF39FB" w:rsidRDefault="00AF39FB" w:rsidP="00AF39FB">
            <w:pPr>
              <w:jc w:val="center"/>
              <w:rPr>
                <w:rFonts w:ascii="Arial" w:hAnsi="Arial" w:cs="Arial"/>
                <w:sz w:val="18"/>
                <w:szCs w:val="18"/>
                <w:lang w:val="es-MX"/>
              </w:rPr>
            </w:pPr>
          </w:p>
        </w:tc>
        <w:tc>
          <w:tcPr>
            <w:tcW w:w="992" w:type="dxa"/>
          </w:tcPr>
          <w:p w:rsidR="00AF39FB" w:rsidRPr="00701FED" w:rsidRDefault="00AF39FB" w:rsidP="00AF39FB">
            <w:pPr>
              <w:jc w:val="center"/>
              <w:rPr>
                <w:rFonts w:ascii="Arial" w:hAnsi="Arial" w:cs="Arial"/>
                <w:sz w:val="16"/>
                <w:szCs w:val="16"/>
                <w:lang w:val="es-MX"/>
              </w:rPr>
            </w:pPr>
            <w:r>
              <w:rPr>
                <w:rFonts w:ascii="Arial" w:hAnsi="Arial" w:cs="Arial"/>
                <w:sz w:val="16"/>
                <w:szCs w:val="16"/>
                <w:lang w:val="es-MX"/>
              </w:rPr>
              <w:t>BRUTO</w:t>
            </w:r>
          </w:p>
        </w:tc>
        <w:tc>
          <w:tcPr>
            <w:tcW w:w="993" w:type="dxa"/>
          </w:tcPr>
          <w:p w:rsidR="00AF39FB" w:rsidRPr="00701FED" w:rsidRDefault="00AF39FB" w:rsidP="00AF39FB">
            <w:pPr>
              <w:jc w:val="center"/>
              <w:rPr>
                <w:rFonts w:ascii="Arial" w:hAnsi="Arial" w:cs="Arial"/>
                <w:sz w:val="16"/>
                <w:szCs w:val="16"/>
                <w:lang w:val="es-MX"/>
              </w:rPr>
            </w:pPr>
            <w:r>
              <w:rPr>
                <w:rFonts w:ascii="Arial" w:hAnsi="Arial" w:cs="Arial"/>
                <w:sz w:val="16"/>
                <w:szCs w:val="16"/>
                <w:lang w:val="es-MX"/>
              </w:rPr>
              <w:t>NETO</w:t>
            </w:r>
          </w:p>
        </w:tc>
        <w:tc>
          <w:tcPr>
            <w:tcW w:w="992" w:type="dxa"/>
          </w:tcPr>
          <w:p w:rsidR="00AF39FB" w:rsidRPr="00701FED" w:rsidRDefault="00AF39FB" w:rsidP="00AF39FB">
            <w:pPr>
              <w:jc w:val="center"/>
              <w:rPr>
                <w:rFonts w:ascii="Arial" w:hAnsi="Arial" w:cs="Arial"/>
                <w:sz w:val="15"/>
                <w:szCs w:val="15"/>
                <w:lang w:val="es-MX"/>
              </w:rPr>
            </w:pPr>
            <w:r>
              <w:rPr>
                <w:rFonts w:ascii="Arial" w:hAnsi="Arial" w:cs="Arial"/>
                <w:sz w:val="15"/>
                <w:szCs w:val="15"/>
                <w:lang w:val="es-MX"/>
              </w:rPr>
              <w:t>BRUTO</w:t>
            </w:r>
          </w:p>
        </w:tc>
        <w:tc>
          <w:tcPr>
            <w:tcW w:w="992" w:type="dxa"/>
          </w:tcPr>
          <w:p w:rsidR="00AF39FB" w:rsidRPr="00701FED" w:rsidRDefault="00AF39FB" w:rsidP="00AF39FB">
            <w:pPr>
              <w:jc w:val="center"/>
              <w:rPr>
                <w:rFonts w:ascii="Arial" w:hAnsi="Arial" w:cs="Arial"/>
                <w:sz w:val="15"/>
                <w:szCs w:val="15"/>
                <w:lang w:val="es-MX"/>
              </w:rPr>
            </w:pPr>
            <w:r>
              <w:rPr>
                <w:rFonts w:ascii="Arial" w:hAnsi="Arial" w:cs="Arial"/>
                <w:sz w:val="15"/>
                <w:szCs w:val="15"/>
                <w:lang w:val="es-MX"/>
              </w:rPr>
              <w:t>NETO</w:t>
            </w:r>
          </w:p>
        </w:tc>
      </w:tr>
      <w:tr w:rsidR="00AF39FB" w:rsidRPr="00613BD9" w:rsidTr="00AF39FB">
        <w:tc>
          <w:tcPr>
            <w:tcW w:w="3652" w:type="dxa"/>
          </w:tcPr>
          <w:p w:rsidR="00AF39FB" w:rsidRPr="00D153DF" w:rsidRDefault="00AF39FB" w:rsidP="00AF39FB">
            <w:pPr>
              <w:rPr>
                <w:rFonts w:ascii="Arial" w:hAnsi="Arial" w:cs="Arial"/>
                <w:sz w:val="16"/>
                <w:szCs w:val="18"/>
                <w:lang w:val="es-MX"/>
              </w:rPr>
            </w:pPr>
            <w:r>
              <w:rPr>
                <w:rFonts w:ascii="Arial" w:hAnsi="Arial" w:cs="Arial"/>
                <w:sz w:val="16"/>
                <w:szCs w:val="18"/>
                <w:lang w:val="es-MX"/>
              </w:rPr>
              <w:t>RAUL CAMPOS LARA</w:t>
            </w:r>
          </w:p>
          <w:p w:rsidR="00AF39FB" w:rsidRPr="00D153DF" w:rsidRDefault="00AF39FB" w:rsidP="00AF39FB">
            <w:pPr>
              <w:rPr>
                <w:rFonts w:ascii="Arial" w:hAnsi="Arial" w:cs="Arial"/>
                <w:sz w:val="16"/>
                <w:szCs w:val="16"/>
                <w:lang w:val="es-MX"/>
              </w:rPr>
            </w:pPr>
            <w:r w:rsidRPr="00D153DF">
              <w:rPr>
                <w:rFonts w:ascii="Arial" w:hAnsi="Arial" w:cs="Arial"/>
                <w:sz w:val="16"/>
                <w:szCs w:val="16"/>
                <w:lang w:val="es-MX"/>
              </w:rPr>
              <w:t xml:space="preserve">Por laborar como </w:t>
            </w:r>
            <w:r>
              <w:rPr>
                <w:rFonts w:ascii="Arial" w:hAnsi="Arial" w:cs="Arial"/>
                <w:sz w:val="16"/>
                <w:szCs w:val="16"/>
                <w:lang w:val="es-MX"/>
              </w:rPr>
              <w:t>Director de Ecología</w:t>
            </w:r>
          </w:p>
        </w:tc>
        <w:tc>
          <w:tcPr>
            <w:tcW w:w="992" w:type="dxa"/>
          </w:tcPr>
          <w:p w:rsidR="00AF39FB" w:rsidRPr="00D153DF" w:rsidRDefault="00AF39FB" w:rsidP="00AF39FB">
            <w:pPr>
              <w:jc w:val="right"/>
              <w:rPr>
                <w:rFonts w:ascii="Arial" w:hAnsi="Arial" w:cs="Arial"/>
                <w:sz w:val="16"/>
                <w:szCs w:val="18"/>
                <w:lang w:val="es-MX"/>
              </w:rPr>
            </w:pPr>
          </w:p>
          <w:p w:rsidR="00AF39FB" w:rsidRPr="00D153DF" w:rsidRDefault="00310A17" w:rsidP="00AF39FB">
            <w:pPr>
              <w:jc w:val="right"/>
              <w:rPr>
                <w:rFonts w:ascii="Arial" w:hAnsi="Arial" w:cs="Arial"/>
                <w:sz w:val="16"/>
                <w:szCs w:val="18"/>
                <w:lang w:val="es-MX"/>
              </w:rPr>
            </w:pPr>
            <w:r>
              <w:rPr>
                <w:rFonts w:ascii="Arial" w:hAnsi="Arial" w:cs="Arial"/>
                <w:sz w:val="16"/>
                <w:szCs w:val="18"/>
                <w:lang w:val="es-MX"/>
              </w:rPr>
              <w:t>$</w:t>
            </w:r>
            <w:r w:rsidR="00AF39FB">
              <w:rPr>
                <w:rFonts w:ascii="Arial" w:hAnsi="Arial" w:cs="Arial"/>
                <w:sz w:val="16"/>
                <w:szCs w:val="18"/>
                <w:lang w:val="es-MX"/>
              </w:rPr>
              <w:t>5,141</w:t>
            </w:r>
            <w:r w:rsidR="00AF39FB" w:rsidRPr="00D153DF">
              <w:rPr>
                <w:rFonts w:ascii="Arial" w:hAnsi="Arial" w:cs="Arial"/>
                <w:sz w:val="16"/>
                <w:szCs w:val="18"/>
                <w:lang w:val="es-MX"/>
              </w:rPr>
              <w:t>.00</w:t>
            </w:r>
          </w:p>
        </w:tc>
        <w:tc>
          <w:tcPr>
            <w:tcW w:w="993" w:type="dxa"/>
          </w:tcPr>
          <w:p w:rsidR="00AF39FB" w:rsidRPr="00D153DF" w:rsidRDefault="00AF39FB" w:rsidP="00AF39FB">
            <w:pPr>
              <w:jc w:val="right"/>
              <w:rPr>
                <w:rFonts w:ascii="Arial" w:hAnsi="Arial" w:cs="Arial"/>
                <w:sz w:val="16"/>
                <w:szCs w:val="18"/>
                <w:lang w:val="es-MX"/>
              </w:rPr>
            </w:pPr>
          </w:p>
          <w:p w:rsidR="00AF39FB" w:rsidRPr="00D153DF" w:rsidRDefault="00310A17" w:rsidP="00AF39FB">
            <w:pPr>
              <w:jc w:val="right"/>
              <w:rPr>
                <w:rFonts w:ascii="Arial" w:hAnsi="Arial" w:cs="Arial"/>
                <w:sz w:val="16"/>
                <w:szCs w:val="18"/>
                <w:lang w:val="es-MX"/>
              </w:rPr>
            </w:pPr>
            <w:r>
              <w:rPr>
                <w:rFonts w:ascii="Arial" w:hAnsi="Arial" w:cs="Arial"/>
                <w:sz w:val="16"/>
                <w:szCs w:val="18"/>
                <w:lang w:val="es-MX"/>
              </w:rPr>
              <w:t>$</w:t>
            </w:r>
            <w:r w:rsidR="00AF39FB">
              <w:rPr>
                <w:rFonts w:ascii="Arial" w:hAnsi="Arial" w:cs="Arial"/>
                <w:sz w:val="16"/>
                <w:szCs w:val="18"/>
                <w:lang w:val="es-MX"/>
              </w:rPr>
              <w:t>4,500</w:t>
            </w:r>
            <w:r w:rsidR="00AF39FB" w:rsidRPr="00D153DF">
              <w:rPr>
                <w:rFonts w:ascii="Arial" w:hAnsi="Arial" w:cs="Arial"/>
                <w:sz w:val="16"/>
                <w:szCs w:val="18"/>
                <w:lang w:val="es-MX"/>
              </w:rPr>
              <w:t>.00</w:t>
            </w:r>
          </w:p>
        </w:tc>
        <w:tc>
          <w:tcPr>
            <w:tcW w:w="992" w:type="dxa"/>
          </w:tcPr>
          <w:p w:rsidR="00AF39FB" w:rsidRPr="00D153DF" w:rsidRDefault="00AF39FB" w:rsidP="00AF39FB">
            <w:pPr>
              <w:jc w:val="right"/>
              <w:rPr>
                <w:rFonts w:ascii="Arial" w:hAnsi="Arial" w:cs="Arial"/>
                <w:sz w:val="16"/>
                <w:szCs w:val="18"/>
                <w:lang w:val="es-MX"/>
              </w:rPr>
            </w:pPr>
          </w:p>
          <w:p w:rsidR="00AF39FB" w:rsidRPr="00D153DF" w:rsidRDefault="00AF39FB" w:rsidP="00AF39FB">
            <w:pPr>
              <w:jc w:val="right"/>
              <w:rPr>
                <w:rFonts w:ascii="Arial" w:hAnsi="Arial" w:cs="Arial"/>
                <w:sz w:val="16"/>
                <w:szCs w:val="18"/>
                <w:lang w:val="es-MX"/>
              </w:rPr>
            </w:pPr>
            <w:r w:rsidRPr="00D153DF">
              <w:rPr>
                <w:rFonts w:ascii="Arial" w:hAnsi="Arial" w:cs="Arial"/>
                <w:sz w:val="16"/>
                <w:szCs w:val="18"/>
                <w:lang w:val="es-MX"/>
              </w:rPr>
              <w:t xml:space="preserve"> </w:t>
            </w:r>
            <w:r w:rsidR="00310A17">
              <w:rPr>
                <w:rFonts w:ascii="Arial" w:hAnsi="Arial" w:cs="Arial"/>
                <w:sz w:val="16"/>
                <w:szCs w:val="18"/>
                <w:lang w:val="es-MX"/>
              </w:rPr>
              <w:t>$</w:t>
            </w:r>
            <w:r>
              <w:rPr>
                <w:rFonts w:ascii="Arial" w:hAnsi="Arial" w:cs="Arial"/>
                <w:sz w:val="16"/>
                <w:szCs w:val="18"/>
                <w:lang w:val="es-MX"/>
              </w:rPr>
              <w:t>5,141</w:t>
            </w:r>
            <w:r w:rsidRPr="00D153DF">
              <w:rPr>
                <w:rFonts w:ascii="Arial" w:hAnsi="Arial" w:cs="Arial"/>
                <w:sz w:val="16"/>
                <w:szCs w:val="18"/>
                <w:lang w:val="es-MX"/>
              </w:rPr>
              <w:t>.00</w:t>
            </w:r>
          </w:p>
        </w:tc>
        <w:tc>
          <w:tcPr>
            <w:tcW w:w="992" w:type="dxa"/>
          </w:tcPr>
          <w:p w:rsidR="00AF39FB" w:rsidRPr="00D153DF" w:rsidRDefault="00AF39FB" w:rsidP="00AF39FB">
            <w:pPr>
              <w:jc w:val="right"/>
              <w:rPr>
                <w:rFonts w:ascii="Arial" w:hAnsi="Arial" w:cs="Arial"/>
                <w:sz w:val="16"/>
                <w:szCs w:val="18"/>
                <w:lang w:val="es-MX"/>
              </w:rPr>
            </w:pPr>
          </w:p>
          <w:p w:rsidR="00AF39FB" w:rsidRPr="00D153DF" w:rsidRDefault="00310A17" w:rsidP="00AF39FB">
            <w:pPr>
              <w:jc w:val="right"/>
              <w:rPr>
                <w:rFonts w:ascii="Arial" w:hAnsi="Arial" w:cs="Arial"/>
                <w:sz w:val="16"/>
                <w:szCs w:val="18"/>
                <w:lang w:val="es-MX"/>
              </w:rPr>
            </w:pPr>
            <w:r>
              <w:rPr>
                <w:rFonts w:ascii="Arial" w:hAnsi="Arial" w:cs="Arial"/>
                <w:sz w:val="16"/>
                <w:szCs w:val="18"/>
                <w:lang w:val="es-MX"/>
              </w:rPr>
              <w:t>$</w:t>
            </w:r>
            <w:r w:rsidR="00AF39FB">
              <w:rPr>
                <w:rFonts w:ascii="Arial" w:hAnsi="Arial" w:cs="Arial"/>
                <w:sz w:val="16"/>
                <w:szCs w:val="18"/>
                <w:lang w:val="es-MX"/>
              </w:rPr>
              <w:t>4,500</w:t>
            </w:r>
            <w:r w:rsidR="00AF39FB" w:rsidRPr="00D153DF">
              <w:rPr>
                <w:rFonts w:ascii="Arial" w:hAnsi="Arial" w:cs="Arial"/>
                <w:sz w:val="16"/>
                <w:szCs w:val="18"/>
                <w:lang w:val="es-MX"/>
              </w:rPr>
              <w:t>.00</w:t>
            </w:r>
          </w:p>
        </w:tc>
      </w:tr>
      <w:tr w:rsidR="00AF39FB" w:rsidRPr="00613BD9" w:rsidTr="00AF39FB">
        <w:tc>
          <w:tcPr>
            <w:tcW w:w="3652" w:type="dxa"/>
          </w:tcPr>
          <w:p w:rsidR="00AF39FB" w:rsidRPr="00D153DF" w:rsidRDefault="00AF39FB" w:rsidP="00AF39FB">
            <w:pPr>
              <w:rPr>
                <w:rFonts w:ascii="Arial" w:hAnsi="Arial" w:cs="Arial"/>
                <w:sz w:val="16"/>
                <w:szCs w:val="18"/>
                <w:lang w:val="es-MX"/>
              </w:rPr>
            </w:pPr>
            <w:r>
              <w:rPr>
                <w:rFonts w:ascii="Arial" w:hAnsi="Arial" w:cs="Arial"/>
                <w:sz w:val="16"/>
                <w:szCs w:val="18"/>
                <w:lang w:val="es-MX"/>
              </w:rPr>
              <w:t>JOSÉ ASUNCIÓN DOMINGUEZ CASTRO</w:t>
            </w:r>
          </w:p>
          <w:p w:rsidR="00AF39FB" w:rsidRPr="00D153DF" w:rsidRDefault="00AF39FB" w:rsidP="00AF39FB">
            <w:pPr>
              <w:rPr>
                <w:rFonts w:ascii="Arial" w:hAnsi="Arial" w:cs="Arial"/>
                <w:sz w:val="16"/>
                <w:szCs w:val="16"/>
                <w:lang w:val="es-MX"/>
              </w:rPr>
            </w:pPr>
            <w:r w:rsidRPr="00D153DF">
              <w:rPr>
                <w:rFonts w:ascii="Arial" w:hAnsi="Arial" w:cs="Arial"/>
                <w:sz w:val="16"/>
                <w:szCs w:val="16"/>
                <w:lang w:val="es-MX"/>
              </w:rPr>
              <w:t xml:space="preserve">Por laborar como auxiliar de </w:t>
            </w:r>
            <w:r>
              <w:rPr>
                <w:rFonts w:ascii="Arial" w:hAnsi="Arial" w:cs="Arial"/>
                <w:sz w:val="16"/>
                <w:szCs w:val="16"/>
                <w:lang w:val="es-MX"/>
              </w:rPr>
              <w:t>aseo público</w:t>
            </w:r>
          </w:p>
        </w:tc>
        <w:tc>
          <w:tcPr>
            <w:tcW w:w="992" w:type="dxa"/>
          </w:tcPr>
          <w:p w:rsidR="00AF39FB" w:rsidRPr="00D153DF" w:rsidRDefault="00AF39FB" w:rsidP="00AF39FB">
            <w:pPr>
              <w:jc w:val="right"/>
              <w:rPr>
                <w:rFonts w:ascii="Arial" w:hAnsi="Arial" w:cs="Arial"/>
                <w:sz w:val="16"/>
                <w:szCs w:val="18"/>
                <w:lang w:val="es-MX"/>
              </w:rPr>
            </w:pPr>
          </w:p>
          <w:p w:rsidR="00AF39FB" w:rsidRPr="00D153DF" w:rsidRDefault="00AF39FB" w:rsidP="00AF39FB">
            <w:pPr>
              <w:jc w:val="right"/>
              <w:rPr>
                <w:rFonts w:ascii="Arial" w:hAnsi="Arial" w:cs="Arial"/>
                <w:sz w:val="16"/>
                <w:szCs w:val="18"/>
                <w:lang w:val="es-MX"/>
              </w:rPr>
            </w:pPr>
            <w:r>
              <w:rPr>
                <w:rFonts w:ascii="Arial" w:hAnsi="Arial" w:cs="Arial"/>
                <w:sz w:val="16"/>
                <w:szCs w:val="18"/>
                <w:lang w:val="es-MX"/>
              </w:rPr>
              <w:t>2,024</w:t>
            </w:r>
            <w:r w:rsidRPr="00D153DF">
              <w:rPr>
                <w:rFonts w:ascii="Arial" w:hAnsi="Arial" w:cs="Arial"/>
                <w:sz w:val="16"/>
                <w:szCs w:val="18"/>
                <w:lang w:val="es-MX"/>
              </w:rPr>
              <w:t>.00</w:t>
            </w:r>
          </w:p>
        </w:tc>
        <w:tc>
          <w:tcPr>
            <w:tcW w:w="993" w:type="dxa"/>
          </w:tcPr>
          <w:p w:rsidR="00AF39FB" w:rsidRPr="00D153DF" w:rsidRDefault="00AF39FB" w:rsidP="00AF39FB">
            <w:pPr>
              <w:jc w:val="right"/>
              <w:rPr>
                <w:rFonts w:ascii="Arial" w:hAnsi="Arial" w:cs="Arial"/>
                <w:sz w:val="16"/>
                <w:szCs w:val="18"/>
                <w:lang w:val="es-MX"/>
              </w:rPr>
            </w:pPr>
          </w:p>
          <w:p w:rsidR="00AF39FB" w:rsidRPr="00D153DF" w:rsidRDefault="00AF39FB" w:rsidP="00AF39FB">
            <w:pPr>
              <w:jc w:val="right"/>
              <w:rPr>
                <w:rFonts w:ascii="Arial" w:hAnsi="Arial" w:cs="Arial"/>
                <w:sz w:val="16"/>
                <w:szCs w:val="18"/>
                <w:lang w:val="es-MX"/>
              </w:rPr>
            </w:pPr>
            <w:r>
              <w:rPr>
                <w:rFonts w:ascii="Arial" w:hAnsi="Arial" w:cs="Arial"/>
                <w:sz w:val="16"/>
                <w:szCs w:val="18"/>
                <w:lang w:val="es-MX"/>
              </w:rPr>
              <w:t>2,094</w:t>
            </w:r>
            <w:r w:rsidRPr="00D153DF">
              <w:rPr>
                <w:rFonts w:ascii="Arial" w:hAnsi="Arial" w:cs="Arial"/>
                <w:sz w:val="16"/>
                <w:szCs w:val="18"/>
                <w:lang w:val="es-MX"/>
              </w:rPr>
              <w:t>.00</w:t>
            </w:r>
          </w:p>
        </w:tc>
        <w:tc>
          <w:tcPr>
            <w:tcW w:w="992" w:type="dxa"/>
          </w:tcPr>
          <w:p w:rsidR="00AF39FB" w:rsidRPr="00D153DF" w:rsidRDefault="00AF39FB" w:rsidP="00AF39FB">
            <w:pPr>
              <w:jc w:val="right"/>
              <w:rPr>
                <w:rFonts w:ascii="Arial" w:hAnsi="Arial" w:cs="Arial"/>
                <w:sz w:val="16"/>
                <w:szCs w:val="18"/>
                <w:lang w:val="es-MX"/>
              </w:rPr>
            </w:pPr>
          </w:p>
          <w:p w:rsidR="00AF39FB" w:rsidRPr="00D153DF" w:rsidRDefault="00AF39FB" w:rsidP="00AF39FB">
            <w:pPr>
              <w:jc w:val="right"/>
              <w:rPr>
                <w:rFonts w:ascii="Arial" w:hAnsi="Arial" w:cs="Arial"/>
                <w:sz w:val="16"/>
                <w:szCs w:val="18"/>
                <w:lang w:val="es-MX"/>
              </w:rPr>
            </w:pPr>
            <w:r>
              <w:rPr>
                <w:rFonts w:ascii="Arial" w:hAnsi="Arial" w:cs="Arial"/>
                <w:sz w:val="16"/>
                <w:szCs w:val="18"/>
                <w:lang w:val="es-MX"/>
              </w:rPr>
              <w:t>2,024</w:t>
            </w:r>
            <w:r w:rsidRPr="00D153DF">
              <w:rPr>
                <w:rFonts w:ascii="Arial" w:hAnsi="Arial" w:cs="Arial"/>
                <w:sz w:val="16"/>
                <w:szCs w:val="18"/>
                <w:lang w:val="es-MX"/>
              </w:rPr>
              <w:t>.00</w:t>
            </w:r>
          </w:p>
        </w:tc>
        <w:tc>
          <w:tcPr>
            <w:tcW w:w="992" w:type="dxa"/>
          </w:tcPr>
          <w:p w:rsidR="00AF39FB" w:rsidRPr="00D153DF" w:rsidRDefault="00AF39FB" w:rsidP="00AF39FB">
            <w:pPr>
              <w:jc w:val="right"/>
              <w:rPr>
                <w:rFonts w:ascii="Arial" w:hAnsi="Arial" w:cs="Arial"/>
                <w:sz w:val="16"/>
                <w:szCs w:val="18"/>
                <w:lang w:val="es-MX"/>
              </w:rPr>
            </w:pPr>
          </w:p>
          <w:p w:rsidR="00AF39FB" w:rsidRPr="00D153DF" w:rsidRDefault="00AF39FB" w:rsidP="00AF39FB">
            <w:pPr>
              <w:jc w:val="right"/>
              <w:rPr>
                <w:rFonts w:ascii="Arial" w:hAnsi="Arial" w:cs="Arial"/>
                <w:sz w:val="16"/>
                <w:szCs w:val="18"/>
                <w:lang w:val="es-MX"/>
              </w:rPr>
            </w:pPr>
            <w:r>
              <w:rPr>
                <w:rFonts w:ascii="Arial" w:hAnsi="Arial" w:cs="Arial"/>
                <w:sz w:val="16"/>
                <w:szCs w:val="18"/>
                <w:lang w:val="es-MX"/>
              </w:rPr>
              <w:t>2,094</w:t>
            </w:r>
            <w:r w:rsidRPr="00D153DF">
              <w:rPr>
                <w:rFonts w:ascii="Arial" w:hAnsi="Arial" w:cs="Arial"/>
                <w:sz w:val="16"/>
                <w:szCs w:val="18"/>
                <w:lang w:val="es-MX"/>
              </w:rPr>
              <w:t>.00</w:t>
            </w:r>
          </w:p>
        </w:tc>
      </w:tr>
      <w:tr w:rsidR="00AF39FB" w:rsidRPr="00613BD9" w:rsidTr="00AF39FB">
        <w:tc>
          <w:tcPr>
            <w:tcW w:w="3652" w:type="dxa"/>
          </w:tcPr>
          <w:p w:rsidR="00AF39FB" w:rsidRPr="00D153DF" w:rsidRDefault="00AF39FB" w:rsidP="00AF39FB">
            <w:pPr>
              <w:rPr>
                <w:rFonts w:ascii="Arial" w:hAnsi="Arial" w:cs="Arial"/>
                <w:sz w:val="16"/>
                <w:szCs w:val="18"/>
                <w:lang w:val="es-MX"/>
              </w:rPr>
            </w:pPr>
            <w:r w:rsidRPr="00D153DF">
              <w:rPr>
                <w:rFonts w:ascii="Arial" w:hAnsi="Arial" w:cs="Arial"/>
                <w:sz w:val="16"/>
                <w:szCs w:val="18"/>
                <w:lang w:val="es-MX"/>
              </w:rPr>
              <w:t>ANGEL COVARRUBIAS ROMO</w:t>
            </w:r>
          </w:p>
          <w:p w:rsidR="00AF39FB" w:rsidRPr="00D153DF" w:rsidRDefault="00AF39FB" w:rsidP="00AF39FB">
            <w:pPr>
              <w:rPr>
                <w:rFonts w:ascii="Arial" w:hAnsi="Arial" w:cs="Arial"/>
                <w:sz w:val="16"/>
                <w:szCs w:val="16"/>
                <w:lang w:val="es-MX"/>
              </w:rPr>
            </w:pPr>
            <w:r w:rsidRPr="00D153DF">
              <w:rPr>
                <w:rFonts w:ascii="Arial" w:hAnsi="Arial" w:cs="Arial"/>
                <w:sz w:val="16"/>
                <w:szCs w:val="16"/>
                <w:lang w:val="es-MX"/>
              </w:rPr>
              <w:t>Por laborar como auxiliar en el departamento de impuesto predial</w:t>
            </w:r>
          </w:p>
        </w:tc>
        <w:tc>
          <w:tcPr>
            <w:tcW w:w="992" w:type="dxa"/>
          </w:tcPr>
          <w:p w:rsidR="00AF39FB" w:rsidRPr="00D153DF" w:rsidRDefault="00AF39FB" w:rsidP="00AF39FB">
            <w:pPr>
              <w:jc w:val="right"/>
              <w:rPr>
                <w:rFonts w:ascii="Arial" w:hAnsi="Arial" w:cs="Arial"/>
                <w:sz w:val="16"/>
                <w:szCs w:val="18"/>
                <w:lang w:val="es-MX"/>
              </w:rPr>
            </w:pPr>
          </w:p>
          <w:p w:rsidR="00AF39FB" w:rsidRPr="00D153DF" w:rsidRDefault="00AF39FB" w:rsidP="00AF39FB">
            <w:pPr>
              <w:jc w:val="right"/>
              <w:rPr>
                <w:rFonts w:ascii="Arial" w:hAnsi="Arial" w:cs="Arial"/>
                <w:sz w:val="16"/>
                <w:szCs w:val="18"/>
                <w:lang w:val="es-MX"/>
              </w:rPr>
            </w:pPr>
            <w:r w:rsidRPr="00D153DF">
              <w:rPr>
                <w:rFonts w:ascii="Arial" w:hAnsi="Arial" w:cs="Arial"/>
                <w:sz w:val="16"/>
                <w:szCs w:val="18"/>
                <w:lang w:val="es-MX"/>
              </w:rPr>
              <w:t>5,166.00</w:t>
            </w:r>
          </w:p>
        </w:tc>
        <w:tc>
          <w:tcPr>
            <w:tcW w:w="993" w:type="dxa"/>
          </w:tcPr>
          <w:p w:rsidR="00AF39FB" w:rsidRPr="00D153DF" w:rsidRDefault="00AF39FB" w:rsidP="00AF39FB">
            <w:pPr>
              <w:jc w:val="right"/>
              <w:rPr>
                <w:rFonts w:ascii="Arial" w:hAnsi="Arial" w:cs="Arial"/>
                <w:sz w:val="16"/>
                <w:szCs w:val="18"/>
                <w:lang w:val="es-MX"/>
              </w:rPr>
            </w:pPr>
          </w:p>
          <w:p w:rsidR="00AF39FB" w:rsidRPr="00D153DF" w:rsidRDefault="00AF39FB" w:rsidP="00AF39FB">
            <w:pPr>
              <w:jc w:val="right"/>
              <w:rPr>
                <w:rFonts w:ascii="Arial" w:hAnsi="Arial" w:cs="Arial"/>
                <w:sz w:val="16"/>
                <w:szCs w:val="18"/>
                <w:lang w:val="es-MX"/>
              </w:rPr>
            </w:pPr>
            <w:r w:rsidRPr="00D153DF">
              <w:rPr>
                <w:rFonts w:ascii="Arial" w:hAnsi="Arial" w:cs="Arial"/>
                <w:sz w:val="16"/>
                <w:szCs w:val="18"/>
                <w:lang w:val="es-MX"/>
              </w:rPr>
              <w:t>4,610.00</w:t>
            </w:r>
          </w:p>
        </w:tc>
        <w:tc>
          <w:tcPr>
            <w:tcW w:w="992" w:type="dxa"/>
          </w:tcPr>
          <w:p w:rsidR="00AF39FB" w:rsidRPr="00D153DF" w:rsidRDefault="00AF39FB" w:rsidP="00AF39FB">
            <w:pPr>
              <w:jc w:val="right"/>
              <w:rPr>
                <w:rFonts w:ascii="Arial" w:hAnsi="Arial" w:cs="Arial"/>
                <w:sz w:val="16"/>
                <w:szCs w:val="18"/>
                <w:lang w:val="es-MX"/>
              </w:rPr>
            </w:pPr>
          </w:p>
          <w:p w:rsidR="00AF39FB" w:rsidRPr="00D153DF" w:rsidRDefault="00AF39FB" w:rsidP="00AF39FB">
            <w:pPr>
              <w:jc w:val="right"/>
              <w:rPr>
                <w:rFonts w:ascii="Arial" w:hAnsi="Arial" w:cs="Arial"/>
                <w:sz w:val="16"/>
                <w:szCs w:val="18"/>
                <w:lang w:val="es-MX"/>
              </w:rPr>
            </w:pPr>
            <w:r w:rsidRPr="00D153DF">
              <w:rPr>
                <w:rFonts w:ascii="Arial" w:hAnsi="Arial" w:cs="Arial"/>
                <w:sz w:val="16"/>
                <w:szCs w:val="18"/>
                <w:lang w:val="es-MX"/>
              </w:rPr>
              <w:t>5,166.00</w:t>
            </w:r>
          </w:p>
        </w:tc>
        <w:tc>
          <w:tcPr>
            <w:tcW w:w="992" w:type="dxa"/>
          </w:tcPr>
          <w:p w:rsidR="00AF39FB" w:rsidRPr="00D153DF" w:rsidRDefault="00AF39FB" w:rsidP="00AF39FB">
            <w:pPr>
              <w:jc w:val="right"/>
              <w:rPr>
                <w:rFonts w:ascii="Arial" w:hAnsi="Arial" w:cs="Arial"/>
                <w:sz w:val="16"/>
                <w:szCs w:val="18"/>
                <w:lang w:val="es-MX"/>
              </w:rPr>
            </w:pPr>
          </w:p>
          <w:p w:rsidR="00AF39FB" w:rsidRPr="00D153DF" w:rsidRDefault="00AF39FB" w:rsidP="00AF39FB">
            <w:pPr>
              <w:jc w:val="right"/>
              <w:rPr>
                <w:rFonts w:ascii="Arial" w:hAnsi="Arial" w:cs="Arial"/>
                <w:sz w:val="16"/>
                <w:szCs w:val="18"/>
                <w:lang w:val="es-MX"/>
              </w:rPr>
            </w:pPr>
            <w:r w:rsidRPr="00D153DF">
              <w:rPr>
                <w:rFonts w:ascii="Arial" w:hAnsi="Arial" w:cs="Arial"/>
                <w:sz w:val="16"/>
                <w:szCs w:val="18"/>
                <w:lang w:val="es-MX"/>
              </w:rPr>
              <w:t>4,610.00</w:t>
            </w:r>
          </w:p>
        </w:tc>
      </w:tr>
    </w:tbl>
    <w:p w:rsidR="00AF39FB" w:rsidRPr="0078275E" w:rsidRDefault="00AF39FB" w:rsidP="00AF39FB">
      <w:pPr>
        <w:jc w:val="center"/>
        <w:rPr>
          <w:rFonts w:ascii="Arial" w:hAnsi="Arial" w:cs="Arial"/>
          <w:b/>
          <w:sz w:val="18"/>
          <w:szCs w:val="18"/>
          <w:lang w:val="es-MX"/>
        </w:rPr>
      </w:pPr>
      <w:r w:rsidRPr="000401C4">
        <w:rPr>
          <w:rFonts w:ascii="Arial" w:hAnsi="Arial" w:cs="Arial"/>
          <w:b/>
          <w:sz w:val="18"/>
          <w:szCs w:val="18"/>
          <w:lang w:val="es-MX"/>
        </w:rPr>
        <w:t>TRABAJADORES EVENTUALES</w:t>
      </w:r>
    </w:p>
    <w:tbl>
      <w:tblPr>
        <w:tblW w:w="765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44"/>
        <w:gridCol w:w="1134"/>
        <w:gridCol w:w="992"/>
        <w:gridCol w:w="992"/>
        <w:gridCol w:w="993"/>
      </w:tblGrid>
      <w:tr w:rsidR="00AF39FB" w:rsidRPr="00613BD9" w:rsidTr="00AF39FB">
        <w:tc>
          <w:tcPr>
            <w:tcW w:w="3544" w:type="dxa"/>
            <w:vMerge w:val="restart"/>
          </w:tcPr>
          <w:p w:rsidR="00AF39FB" w:rsidRPr="00613BD9" w:rsidRDefault="001671F8" w:rsidP="00AF39FB">
            <w:pPr>
              <w:jc w:val="center"/>
              <w:rPr>
                <w:rFonts w:ascii="Arial" w:hAnsi="Arial" w:cs="Arial"/>
                <w:sz w:val="18"/>
                <w:szCs w:val="18"/>
                <w:lang w:val="es-MX"/>
              </w:rPr>
            </w:pPr>
            <w:r>
              <w:rPr>
                <w:rFonts w:ascii="Arial" w:hAnsi="Arial" w:cs="Arial"/>
                <w:sz w:val="18"/>
                <w:szCs w:val="18"/>
                <w:lang w:val="es-MX"/>
              </w:rPr>
              <w:t>OCTUBRE</w:t>
            </w:r>
            <w:r w:rsidR="00AF39FB">
              <w:rPr>
                <w:rFonts w:ascii="Arial" w:hAnsi="Arial" w:cs="Arial"/>
                <w:sz w:val="18"/>
                <w:szCs w:val="18"/>
                <w:lang w:val="es-MX"/>
              </w:rPr>
              <w:t xml:space="preserve">  2015</w:t>
            </w:r>
          </w:p>
        </w:tc>
        <w:tc>
          <w:tcPr>
            <w:tcW w:w="2126" w:type="dxa"/>
            <w:gridSpan w:val="2"/>
          </w:tcPr>
          <w:p w:rsidR="00AF39FB" w:rsidRPr="00613BD9" w:rsidRDefault="00AF39FB" w:rsidP="00AF39FB">
            <w:pPr>
              <w:jc w:val="center"/>
              <w:rPr>
                <w:rFonts w:ascii="Arial" w:hAnsi="Arial" w:cs="Arial"/>
                <w:b/>
                <w:sz w:val="16"/>
                <w:szCs w:val="16"/>
                <w:lang w:val="es-MX"/>
              </w:rPr>
            </w:pPr>
            <w:r w:rsidRPr="00613BD9">
              <w:rPr>
                <w:rFonts w:ascii="Arial" w:hAnsi="Arial" w:cs="Arial"/>
                <w:b/>
                <w:sz w:val="16"/>
                <w:szCs w:val="16"/>
                <w:lang w:val="es-MX"/>
              </w:rPr>
              <w:t>PRIMER</w:t>
            </w:r>
            <w:r>
              <w:rPr>
                <w:rFonts w:ascii="Arial" w:hAnsi="Arial" w:cs="Arial"/>
                <w:b/>
                <w:sz w:val="16"/>
                <w:szCs w:val="16"/>
                <w:lang w:val="es-MX"/>
              </w:rPr>
              <w:t>A</w:t>
            </w:r>
            <w:r w:rsidRPr="00613BD9">
              <w:rPr>
                <w:rFonts w:ascii="Arial" w:hAnsi="Arial" w:cs="Arial"/>
                <w:b/>
                <w:sz w:val="16"/>
                <w:szCs w:val="16"/>
                <w:lang w:val="es-MX"/>
              </w:rPr>
              <w:t xml:space="preserve"> QUINCENA</w:t>
            </w:r>
          </w:p>
        </w:tc>
        <w:tc>
          <w:tcPr>
            <w:tcW w:w="1985" w:type="dxa"/>
            <w:gridSpan w:val="2"/>
          </w:tcPr>
          <w:p w:rsidR="00AF39FB" w:rsidRPr="00613BD9" w:rsidRDefault="00AF39FB" w:rsidP="00AF39FB">
            <w:pPr>
              <w:jc w:val="center"/>
              <w:rPr>
                <w:rFonts w:ascii="Arial" w:hAnsi="Arial" w:cs="Arial"/>
                <w:b/>
                <w:sz w:val="16"/>
                <w:szCs w:val="16"/>
                <w:lang w:val="es-MX"/>
              </w:rPr>
            </w:pPr>
            <w:r w:rsidRPr="00613BD9">
              <w:rPr>
                <w:rFonts w:ascii="Arial" w:hAnsi="Arial" w:cs="Arial"/>
                <w:b/>
                <w:sz w:val="16"/>
                <w:szCs w:val="16"/>
                <w:lang w:val="es-MX"/>
              </w:rPr>
              <w:t>SEGUNDA QUINCENA</w:t>
            </w:r>
          </w:p>
        </w:tc>
      </w:tr>
      <w:tr w:rsidR="00AF39FB" w:rsidRPr="00613BD9" w:rsidTr="00AF39FB">
        <w:tc>
          <w:tcPr>
            <w:tcW w:w="3544" w:type="dxa"/>
            <w:vMerge/>
          </w:tcPr>
          <w:p w:rsidR="00AF39FB" w:rsidRDefault="00AF39FB" w:rsidP="00AF39FB">
            <w:pPr>
              <w:jc w:val="center"/>
              <w:rPr>
                <w:rFonts w:ascii="Arial" w:hAnsi="Arial" w:cs="Arial"/>
                <w:sz w:val="18"/>
                <w:szCs w:val="18"/>
                <w:lang w:val="es-MX"/>
              </w:rPr>
            </w:pPr>
          </w:p>
        </w:tc>
        <w:tc>
          <w:tcPr>
            <w:tcW w:w="1134" w:type="dxa"/>
          </w:tcPr>
          <w:p w:rsidR="00AF39FB" w:rsidRPr="00632977" w:rsidRDefault="00AF39FB" w:rsidP="00AF39FB">
            <w:pPr>
              <w:jc w:val="center"/>
              <w:rPr>
                <w:rFonts w:ascii="Arial" w:hAnsi="Arial" w:cs="Arial"/>
                <w:sz w:val="16"/>
                <w:szCs w:val="16"/>
                <w:lang w:val="es-MX"/>
              </w:rPr>
            </w:pPr>
            <w:r w:rsidRPr="00632977">
              <w:rPr>
                <w:rFonts w:ascii="Arial" w:hAnsi="Arial" w:cs="Arial"/>
                <w:sz w:val="16"/>
                <w:szCs w:val="16"/>
                <w:lang w:val="es-MX"/>
              </w:rPr>
              <w:t>BRUTO</w:t>
            </w:r>
          </w:p>
        </w:tc>
        <w:tc>
          <w:tcPr>
            <w:tcW w:w="992" w:type="dxa"/>
          </w:tcPr>
          <w:p w:rsidR="00AF39FB" w:rsidRPr="00632977" w:rsidRDefault="00AF39FB" w:rsidP="00AF39FB">
            <w:pPr>
              <w:jc w:val="center"/>
              <w:rPr>
                <w:rFonts w:ascii="Arial" w:hAnsi="Arial" w:cs="Arial"/>
                <w:sz w:val="16"/>
                <w:szCs w:val="16"/>
                <w:lang w:val="es-MX"/>
              </w:rPr>
            </w:pPr>
            <w:r w:rsidRPr="00632977">
              <w:rPr>
                <w:rFonts w:ascii="Arial" w:hAnsi="Arial" w:cs="Arial"/>
                <w:sz w:val="16"/>
                <w:szCs w:val="16"/>
                <w:lang w:val="es-MX"/>
              </w:rPr>
              <w:t>NETO</w:t>
            </w:r>
          </w:p>
        </w:tc>
        <w:tc>
          <w:tcPr>
            <w:tcW w:w="992" w:type="dxa"/>
          </w:tcPr>
          <w:p w:rsidR="00AF39FB" w:rsidRPr="00632977" w:rsidRDefault="00AF39FB" w:rsidP="00AF39FB">
            <w:pPr>
              <w:jc w:val="center"/>
              <w:rPr>
                <w:rFonts w:ascii="Arial" w:hAnsi="Arial" w:cs="Arial"/>
                <w:sz w:val="16"/>
                <w:szCs w:val="16"/>
                <w:lang w:val="es-MX"/>
              </w:rPr>
            </w:pPr>
            <w:r w:rsidRPr="00632977">
              <w:rPr>
                <w:rFonts w:ascii="Arial" w:hAnsi="Arial" w:cs="Arial"/>
                <w:sz w:val="16"/>
                <w:szCs w:val="16"/>
                <w:lang w:val="es-MX"/>
              </w:rPr>
              <w:t>BRUTO</w:t>
            </w:r>
          </w:p>
        </w:tc>
        <w:tc>
          <w:tcPr>
            <w:tcW w:w="993" w:type="dxa"/>
          </w:tcPr>
          <w:p w:rsidR="00AF39FB" w:rsidRPr="00632977" w:rsidRDefault="00AF39FB" w:rsidP="00AF39FB">
            <w:pPr>
              <w:jc w:val="center"/>
              <w:rPr>
                <w:rFonts w:ascii="Arial" w:hAnsi="Arial" w:cs="Arial"/>
                <w:sz w:val="16"/>
                <w:szCs w:val="16"/>
                <w:lang w:val="es-MX"/>
              </w:rPr>
            </w:pPr>
            <w:r w:rsidRPr="00632977">
              <w:rPr>
                <w:rFonts w:ascii="Arial" w:hAnsi="Arial" w:cs="Arial"/>
                <w:sz w:val="16"/>
                <w:szCs w:val="16"/>
                <w:lang w:val="es-MX"/>
              </w:rPr>
              <w:t>NETO</w:t>
            </w:r>
          </w:p>
        </w:tc>
      </w:tr>
      <w:tr w:rsidR="00AF39FB" w:rsidRPr="00613BD9" w:rsidTr="00AF39FB">
        <w:tc>
          <w:tcPr>
            <w:tcW w:w="3544" w:type="dxa"/>
            <w:tcBorders>
              <w:top w:val="single" w:sz="4" w:space="0" w:color="auto"/>
              <w:left w:val="single" w:sz="4" w:space="0" w:color="auto"/>
              <w:bottom w:val="single" w:sz="4" w:space="0" w:color="auto"/>
              <w:right w:val="single" w:sz="4" w:space="0" w:color="auto"/>
            </w:tcBorders>
          </w:tcPr>
          <w:p w:rsidR="00AF39FB" w:rsidRDefault="00AF39FB" w:rsidP="00AF39FB">
            <w:pPr>
              <w:rPr>
                <w:rFonts w:ascii="Arial" w:hAnsi="Arial" w:cs="Arial"/>
                <w:sz w:val="15"/>
                <w:szCs w:val="15"/>
                <w:lang w:val="es-MX"/>
              </w:rPr>
            </w:pPr>
            <w:r>
              <w:rPr>
                <w:rFonts w:ascii="Arial" w:hAnsi="Arial" w:cs="Arial"/>
                <w:sz w:val="15"/>
                <w:szCs w:val="15"/>
                <w:lang w:val="es-MX"/>
              </w:rPr>
              <w:lastRenderedPageBreak/>
              <w:t>MARIA DE LOURDES CASTILLO ESTRADA</w:t>
            </w:r>
          </w:p>
          <w:p w:rsidR="00AF39FB" w:rsidRDefault="00AF39FB" w:rsidP="00AF39FB">
            <w:pPr>
              <w:rPr>
                <w:rFonts w:ascii="Arial" w:hAnsi="Arial" w:cs="Arial"/>
                <w:sz w:val="15"/>
                <w:szCs w:val="15"/>
                <w:lang w:val="es-MX"/>
              </w:rPr>
            </w:pPr>
            <w:r>
              <w:rPr>
                <w:rFonts w:ascii="Arial" w:hAnsi="Arial" w:cs="Arial"/>
                <w:sz w:val="15"/>
                <w:szCs w:val="15"/>
                <w:lang w:val="es-MX"/>
              </w:rPr>
              <w:t>Por laborar como policía de línea</w:t>
            </w:r>
          </w:p>
        </w:tc>
        <w:tc>
          <w:tcPr>
            <w:tcW w:w="1134" w:type="dxa"/>
            <w:tcBorders>
              <w:top w:val="single" w:sz="4" w:space="0" w:color="auto"/>
              <w:left w:val="single" w:sz="4" w:space="0" w:color="auto"/>
              <w:bottom w:val="single" w:sz="4" w:space="0" w:color="auto"/>
              <w:right w:val="single" w:sz="4" w:space="0" w:color="auto"/>
            </w:tcBorders>
          </w:tcPr>
          <w:p w:rsidR="00AF39FB" w:rsidRPr="00D153DF" w:rsidRDefault="00AF39FB" w:rsidP="00AF39FB">
            <w:pPr>
              <w:jc w:val="right"/>
              <w:rPr>
                <w:rFonts w:ascii="Arial" w:hAnsi="Arial" w:cs="Arial"/>
                <w:sz w:val="16"/>
                <w:szCs w:val="18"/>
                <w:lang w:val="es-MX"/>
              </w:rPr>
            </w:pPr>
          </w:p>
          <w:p w:rsidR="00AF39FB" w:rsidRPr="00D153DF" w:rsidRDefault="00310A17" w:rsidP="00AF39FB">
            <w:pPr>
              <w:jc w:val="right"/>
              <w:rPr>
                <w:rFonts w:ascii="Arial" w:hAnsi="Arial" w:cs="Arial"/>
                <w:sz w:val="16"/>
                <w:szCs w:val="18"/>
                <w:lang w:val="es-MX"/>
              </w:rPr>
            </w:pPr>
            <w:r>
              <w:rPr>
                <w:rFonts w:ascii="Arial" w:hAnsi="Arial" w:cs="Arial"/>
                <w:sz w:val="16"/>
                <w:szCs w:val="18"/>
                <w:lang w:val="es-MX"/>
              </w:rPr>
              <w:t>$</w:t>
            </w:r>
            <w:r w:rsidR="00AF39FB" w:rsidRPr="00D153DF">
              <w:rPr>
                <w:rFonts w:ascii="Arial" w:hAnsi="Arial" w:cs="Arial"/>
                <w:sz w:val="16"/>
                <w:szCs w:val="18"/>
                <w:lang w:val="es-MX"/>
              </w:rPr>
              <w:t>5,662.00</w:t>
            </w:r>
          </w:p>
        </w:tc>
        <w:tc>
          <w:tcPr>
            <w:tcW w:w="992" w:type="dxa"/>
            <w:tcBorders>
              <w:top w:val="single" w:sz="4" w:space="0" w:color="auto"/>
              <w:left w:val="single" w:sz="4" w:space="0" w:color="auto"/>
              <w:bottom w:val="single" w:sz="4" w:space="0" w:color="auto"/>
              <w:right w:val="single" w:sz="4" w:space="0" w:color="auto"/>
            </w:tcBorders>
          </w:tcPr>
          <w:p w:rsidR="00AF39FB" w:rsidRPr="00D153DF" w:rsidRDefault="00AF39FB" w:rsidP="00AF39FB">
            <w:pPr>
              <w:jc w:val="right"/>
              <w:rPr>
                <w:rFonts w:ascii="Arial" w:hAnsi="Arial" w:cs="Arial"/>
                <w:sz w:val="16"/>
                <w:szCs w:val="18"/>
                <w:lang w:val="es-MX"/>
              </w:rPr>
            </w:pPr>
          </w:p>
          <w:p w:rsidR="00AF39FB" w:rsidRPr="00D153DF" w:rsidRDefault="00310A17" w:rsidP="00AF39FB">
            <w:pPr>
              <w:jc w:val="right"/>
              <w:rPr>
                <w:rFonts w:ascii="Arial" w:hAnsi="Arial" w:cs="Arial"/>
                <w:sz w:val="16"/>
                <w:szCs w:val="18"/>
                <w:lang w:val="es-MX"/>
              </w:rPr>
            </w:pPr>
            <w:r>
              <w:rPr>
                <w:rFonts w:ascii="Arial" w:hAnsi="Arial" w:cs="Arial"/>
                <w:sz w:val="16"/>
                <w:szCs w:val="18"/>
                <w:lang w:val="es-MX"/>
              </w:rPr>
              <w:t>$</w:t>
            </w:r>
            <w:r w:rsidR="00AF39FB" w:rsidRPr="00D153DF">
              <w:rPr>
                <w:rFonts w:ascii="Arial" w:hAnsi="Arial" w:cs="Arial"/>
                <w:sz w:val="16"/>
                <w:szCs w:val="18"/>
                <w:lang w:val="es-MX"/>
              </w:rPr>
              <w:t>5,000.00</w:t>
            </w:r>
          </w:p>
        </w:tc>
        <w:tc>
          <w:tcPr>
            <w:tcW w:w="992" w:type="dxa"/>
            <w:tcBorders>
              <w:top w:val="single" w:sz="4" w:space="0" w:color="auto"/>
              <w:left w:val="single" w:sz="4" w:space="0" w:color="auto"/>
              <w:bottom w:val="single" w:sz="4" w:space="0" w:color="auto"/>
              <w:right w:val="single" w:sz="4" w:space="0" w:color="auto"/>
            </w:tcBorders>
          </w:tcPr>
          <w:p w:rsidR="00AF39FB" w:rsidRPr="00D153DF" w:rsidRDefault="00AF39FB" w:rsidP="00AF39FB">
            <w:pPr>
              <w:jc w:val="right"/>
              <w:rPr>
                <w:rFonts w:ascii="Arial" w:hAnsi="Arial" w:cs="Arial"/>
                <w:sz w:val="16"/>
                <w:szCs w:val="18"/>
                <w:lang w:val="es-MX"/>
              </w:rPr>
            </w:pPr>
          </w:p>
          <w:p w:rsidR="00AF39FB" w:rsidRPr="00D153DF" w:rsidRDefault="00310A17" w:rsidP="00AF39FB">
            <w:pPr>
              <w:jc w:val="right"/>
              <w:rPr>
                <w:rFonts w:ascii="Arial" w:hAnsi="Arial" w:cs="Arial"/>
                <w:sz w:val="16"/>
                <w:szCs w:val="18"/>
                <w:lang w:val="es-MX"/>
              </w:rPr>
            </w:pPr>
            <w:r>
              <w:rPr>
                <w:rFonts w:ascii="Arial" w:hAnsi="Arial" w:cs="Arial"/>
                <w:sz w:val="16"/>
                <w:szCs w:val="18"/>
                <w:lang w:val="es-MX"/>
              </w:rPr>
              <w:t>$</w:t>
            </w:r>
            <w:r w:rsidR="00AF39FB" w:rsidRPr="00D153DF">
              <w:rPr>
                <w:rFonts w:ascii="Arial" w:hAnsi="Arial" w:cs="Arial"/>
                <w:sz w:val="16"/>
                <w:szCs w:val="18"/>
                <w:lang w:val="es-MX"/>
              </w:rPr>
              <w:t>5,662.00</w:t>
            </w:r>
          </w:p>
        </w:tc>
        <w:tc>
          <w:tcPr>
            <w:tcW w:w="993" w:type="dxa"/>
            <w:tcBorders>
              <w:top w:val="single" w:sz="4" w:space="0" w:color="auto"/>
              <w:left w:val="single" w:sz="4" w:space="0" w:color="auto"/>
              <w:bottom w:val="single" w:sz="4" w:space="0" w:color="auto"/>
              <w:right w:val="single" w:sz="4" w:space="0" w:color="auto"/>
            </w:tcBorders>
          </w:tcPr>
          <w:p w:rsidR="00AF39FB" w:rsidRPr="00D153DF" w:rsidRDefault="00AF39FB" w:rsidP="00AF39FB">
            <w:pPr>
              <w:jc w:val="right"/>
              <w:rPr>
                <w:rFonts w:ascii="Arial" w:hAnsi="Arial" w:cs="Arial"/>
                <w:sz w:val="16"/>
                <w:szCs w:val="18"/>
                <w:lang w:val="es-MX"/>
              </w:rPr>
            </w:pPr>
          </w:p>
          <w:p w:rsidR="00AF39FB" w:rsidRPr="00D153DF" w:rsidRDefault="00310A17" w:rsidP="00AF39FB">
            <w:pPr>
              <w:jc w:val="right"/>
              <w:rPr>
                <w:rFonts w:ascii="Arial" w:hAnsi="Arial" w:cs="Arial"/>
                <w:sz w:val="16"/>
                <w:szCs w:val="18"/>
                <w:lang w:val="es-MX"/>
              </w:rPr>
            </w:pPr>
            <w:r>
              <w:rPr>
                <w:rFonts w:ascii="Arial" w:hAnsi="Arial" w:cs="Arial"/>
                <w:sz w:val="16"/>
                <w:szCs w:val="18"/>
                <w:lang w:val="es-MX"/>
              </w:rPr>
              <w:t>$</w:t>
            </w:r>
            <w:r w:rsidR="00AF39FB" w:rsidRPr="00D153DF">
              <w:rPr>
                <w:rFonts w:ascii="Arial" w:hAnsi="Arial" w:cs="Arial"/>
                <w:sz w:val="16"/>
                <w:szCs w:val="18"/>
                <w:lang w:val="es-MX"/>
              </w:rPr>
              <w:t>5,000.00</w:t>
            </w:r>
          </w:p>
        </w:tc>
      </w:tr>
      <w:tr w:rsidR="00AF39FB" w:rsidRPr="00613BD9" w:rsidTr="00AF39FB">
        <w:tc>
          <w:tcPr>
            <w:tcW w:w="3544" w:type="dxa"/>
            <w:tcBorders>
              <w:top w:val="single" w:sz="4" w:space="0" w:color="auto"/>
              <w:left w:val="single" w:sz="4" w:space="0" w:color="auto"/>
              <w:bottom w:val="single" w:sz="4" w:space="0" w:color="auto"/>
              <w:right w:val="single" w:sz="4" w:space="0" w:color="auto"/>
            </w:tcBorders>
          </w:tcPr>
          <w:p w:rsidR="00AF39FB" w:rsidRDefault="00AF39FB" w:rsidP="00AF39FB">
            <w:pPr>
              <w:rPr>
                <w:rFonts w:ascii="Arial" w:hAnsi="Arial" w:cs="Arial"/>
                <w:sz w:val="15"/>
                <w:szCs w:val="15"/>
                <w:lang w:val="es-MX"/>
              </w:rPr>
            </w:pPr>
            <w:r>
              <w:rPr>
                <w:rFonts w:ascii="Arial" w:hAnsi="Arial" w:cs="Arial"/>
                <w:sz w:val="15"/>
                <w:szCs w:val="15"/>
                <w:lang w:val="es-MX"/>
              </w:rPr>
              <w:t>GERARDO VALLEJO PÉREZ</w:t>
            </w:r>
          </w:p>
          <w:p w:rsidR="00AF39FB" w:rsidRDefault="00AF39FB" w:rsidP="00AF39FB">
            <w:pPr>
              <w:rPr>
                <w:rFonts w:ascii="Arial" w:hAnsi="Arial" w:cs="Arial"/>
                <w:sz w:val="15"/>
                <w:szCs w:val="15"/>
                <w:lang w:val="es-MX"/>
              </w:rPr>
            </w:pPr>
            <w:r>
              <w:rPr>
                <w:rFonts w:ascii="Arial" w:hAnsi="Arial" w:cs="Arial"/>
                <w:sz w:val="15"/>
                <w:szCs w:val="15"/>
                <w:lang w:val="es-MX"/>
              </w:rPr>
              <w:t>Por laborar como policía de línea</w:t>
            </w:r>
          </w:p>
        </w:tc>
        <w:tc>
          <w:tcPr>
            <w:tcW w:w="1134" w:type="dxa"/>
            <w:tcBorders>
              <w:top w:val="single" w:sz="4" w:space="0" w:color="auto"/>
              <w:left w:val="single" w:sz="4" w:space="0" w:color="auto"/>
              <w:bottom w:val="single" w:sz="4" w:space="0" w:color="auto"/>
              <w:right w:val="single" w:sz="4" w:space="0" w:color="auto"/>
            </w:tcBorders>
          </w:tcPr>
          <w:p w:rsidR="00AF39FB" w:rsidRPr="00D153DF" w:rsidRDefault="00AF39FB" w:rsidP="00AF39FB">
            <w:pPr>
              <w:jc w:val="right"/>
              <w:rPr>
                <w:rFonts w:ascii="Arial" w:hAnsi="Arial" w:cs="Arial"/>
                <w:sz w:val="16"/>
                <w:szCs w:val="18"/>
                <w:lang w:val="es-MX"/>
              </w:rPr>
            </w:pPr>
          </w:p>
          <w:p w:rsidR="00AF39FB" w:rsidRPr="00D153DF" w:rsidRDefault="00AF39FB" w:rsidP="00AF39FB">
            <w:pPr>
              <w:jc w:val="right"/>
              <w:rPr>
                <w:rFonts w:ascii="Arial" w:hAnsi="Arial" w:cs="Arial"/>
                <w:sz w:val="16"/>
                <w:szCs w:val="18"/>
                <w:lang w:val="es-MX"/>
              </w:rPr>
            </w:pPr>
            <w:r w:rsidRPr="00D153DF">
              <w:rPr>
                <w:rFonts w:ascii="Arial" w:hAnsi="Arial" w:cs="Arial"/>
                <w:sz w:val="16"/>
                <w:szCs w:val="18"/>
                <w:lang w:val="es-MX"/>
              </w:rPr>
              <w:t>5,662.00</w:t>
            </w:r>
          </w:p>
        </w:tc>
        <w:tc>
          <w:tcPr>
            <w:tcW w:w="992" w:type="dxa"/>
            <w:tcBorders>
              <w:top w:val="single" w:sz="4" w:space="0" w:color="auto"/>
              <w:left w:val="single" w:sz="4" w:space="0" w:color="auto"/>
              <w:bottom w:val="single" w:sz="4" w:space="0" w:color="auto"/>
              <w:right w:val="single" w:sz="4" w:space="0" w:color="auto"/>
            </w:tcBorders>
          </w:tcPr>
          <w:p w:rsidR="00AF39FB" w:rsidRPr="00D153DF" w:rsidRDefault="00AF39FB" w:rsidP="00AF39FB">
            <w:pPr>
              <w:jc w:val="right"/>
              <w:rPr>
                <w:rFonts w:ascii="Arial" w:hAnsi="Arial" w:cs="Arial"/>
                <w:sz w:val="16"/>
                <w:szCs w:val="18"/>
                <w:lang w:val="es-MX"/>
              </w:rPr>
            </w:pPr>
          </w:p>
          <w:p w:rsidR="00AF39FB" w:rsidRPr="00D153DF" w:rsidRDefault="00AF39FB" w:rsidP="00AF39FB">
            <w:pPr>
              <w:jc w:val="right"/>
              <w:rPr>
                <w:rFonts w:ascii="Arial" w:hAnsi="Arial" w:cs="Arial"/>
                <w:sz w:val="16"/>
                <w:szCs w:val="18"/>
                <w:lang w:val="es-MX"/>
              </w:rPr>
            </w:pPr>
            <w:r w:rsidRPr="00D153DF">
              <w:rPr>
                <w:rFonts w:ascii="Arial" w:hAnsi="Arial" w:cs="Arial"/>
                <w:sz w:val="16"/>
                <w:szCs w:val="18"/>
                <w:lang w:val="es-MX"/>
              </w:rPr>
              <w:t>5,000.00</w:t>
            </w:r>
          </w:p>
        </w:tc>
        <w:tc>
          <w:tcPr>
            <w:tcW w:w="992" w:type="dxa"/>
            <w:tcBorders>
              <w:top w:val="single" w:sz="4" w:space="0" w:color="auto"/>
              <w:left w:val="single" w:sz="4" w:space="0" w:color="auto"/>
              <w:bottom w:val="single" w:sz="4" w:space="0" w:color="auto"/>
              <w:right w:val="single" w:sz="4" w:space="0" w:color="auto"/>
            </w:tcBorders>
          </w:tcPr>
          <w:p w:rsidR="00AF39FB" w:rsidRPr="00D153DF" w:rsidRDefault="00AF39FB" w:rsidP="00AF39FB">
            <w:pPr>
              <w:jc w:val="right"/>
              <w:rPr>
                <w:rFonts w:ascii="Arial" w:hAnsi="Arial" w:cs="Arial"/>
                <w:sz w:val="16"/>
                <w:szCs w:val="18"/>
                <w:lang w:val="es-MX"/>
              </w:rPr>
            </w:pPr>
          </w:p>
          <w:p w:rsidR="00AF39FB" w:rsidRPr="00D153DF" w:rsidRDefault="00AF39FB" w:rsidP="00AF39FB">
            <w:pPr>
              <w:jc w:val="right"/>
              <w:rPr>
                <w:rFonts w:ascii="Arial" w:hAnsi="Arial" w:cs="Arial"/>
                <w:sz w:val="16"/>
                <w:szCs w:val="18"/>
                <w:lang w:val="es-MX"/>
              </w:rPr>
            </w:pPr>
            <w:r w:rsidRPr="00D153DF">
              <w:rPr>
                <w:rFonts w:ascii="Arial" w:hAnsi="Arial" w:cs="Arial"/>
                <w:sz w:val="16"/>
                <w:szCs w:val="18"/>
                <w:lang w:val="es-MX"/>
              </w:rPr>
              <w:t>5,662.00</w:t>
            </w:r>
          </w:p>
        </w:tc>
        <w:tc>
          <w:tcPr>
            <w:tcW w:w="993" w:type="dxa"/>
            <w:tcBorders>
              <w:top w:val="single" w:sz="4" w:space="0" w:color="auto"/>
              <w:left w:val="single" w:sz="4" w:space="0" w:color="auto"/>
              <w:bottom w:val="single" w:sz="4" w:space="0" w:color="auto"/>
              <w:right w:val="single" w:sz="4" w:space="0" w:color="auto"/>
            </w:tcBorders>
          </w:tcPr>
          <w:p w:rsidR="00AF39FB" w:rsidRPr="00D153DF" w:rsidRDefault="00AF39FB" w:rsidP="00AF39FB">
            <w:pPr>
              <w:jc w:val="right"/>
              <w:rPr>
                <w:rFonts w:ascii="Arial" w:hAnsi="Arial" w:cs="Arial"/>
                <w:sz w:val="16"/>
                <w:szCs w:val="18"/>
                <w:lang w:val="es-MX"/>
              </w:rPr>
            </w:pPr>
          </w:p>
          <w:p w:rsidR="00AF39FB" w:rsidRPr="00D153DF" w:rsidRDefault="00AF39FB" w:rsidP="00AF39FB">
            <w:pPr>
              <w:jc w:val="right"/>
              <w:rPr>
                <w:rFonts w:ascii="Arial" w:hAnsi="Arial" w:cs="Arial"/>
                <w:sz w:val="16"/>
                <w:szCs w:val="18"/>
                <w:lang w:val="es-MX"/>
              </w:rPr>
            </w:pPr>
            <w:r w:rsidRPr="00D153DF">
              <w:rPr>
                <w:rFonts w:ascii="Arial" w:hAnsi="Arial" w:cs="Arial"/>
                <w:sz w:val="16"/>
                <w:szCs w:val="18"/>
                <w:lang w:val="es-MX"/>
              </w:rPr>
              <w:t>5,000.00</w:t>
            </w:r>
          </w:p>
        </w:tc>
      </w:tr>
      <w:tr w:rsidR="00AF39FB" w:rsidRPr="00613BD9" w:rsidTr="00AF39FB">
        <w:tc>
          <w:tcPr>
            <w:tcW w:w="3544" w:type="dxa"/>
            <w:tcBorders>
              <w:top w:val="single" w:sz="4" w:space="0" w:color="auto"/>
              <w:left w:val="single" w:sz="4" w:space="0" w:color="auto"/>
              <w:bottom w:val="single" w:sz="4" w:space="0" w:color="auto"/>
              <w:right w:val="single" w:sz="4" w:space="0" w:color="auto"/>
            </w:tcBorders>
          </w:tcPr>
          <w:p w:rsidR="00AF39FB" w:rsidRDefault="00AF39FB" w:rsidP="00AF39FB">
            <w:pPr>
              <w:rPr>
                <w:rFonts w:ascii="Arial" w:hAnsi="Arial" w:cs="Arial"/>
                <w:sz w:val="15"/>
                <w:szCs w:val="15"/>
                <w:lang w:val="es-MX"/>
              </w:rPr>
            </w:pPr>
            <w:r>
              <w:rPr>
                <w:rFonts w:ascii="Arial" w:hAnsi="Arial" w:cs="Arial"/>
                <w:sz w:val="15"/>
                <w:szCs w:val="15"/>
                <w:lang w:val="es-MX"/>
              </w:rPr>
              <w:t>PEDRO ULISES ZARATE CARBAJAL</w:t>
            </w:r>
          </w:p>
          <w:p w:rsidR="00AF39FB" w:rsidRDefault="00AF39FB" w:rsidP="00AF39FB">
            <w:pPr>
              <w:rPr>
                <w:rFonts w:ascii="Arial" w:hAnsi="Arial" w:cs="Arial"/>
                <w:sz w:val="15"/>
                <w:szCs w:val="15"/>
                <w:lang w:val="es-MX"/>
              </w:rPr>
            </w:pPr>
            <w:r>
              <w:rPr>
                <w:rFonts w:ascii="Arial" w:hAnsi="Arial" w:cs="Arial"/>
                <w:sz w:val="15"/>
                <w:szCs w:val="15"/>
                <w:lang w:val="es-MX"/>
              </w:rPr>
              <w:t>Por laborar como policía de línea</w:t>
            </w:r>
          </w:p>
        </w:tc>
        <w:tc>
          <w:tcPr>
            <w:tcW w:w="1134" w:type="dxa"/>
            <w:tcBorders>
              <w:top w:val="single" w:sz="4" w:space="0" w:color="auto"/>
              <w:left w:val="single" w:sz="4" w:space="0" w:color="auto"/>
              <w:bottom w:val="single" w:sz="4" w:space="0" w:color="auto"/>
              <w:right w:val="single" w:sz="4" w:space="0" w:color="auto"/>
            </w:tcBorders>
          </w:tcPr>
          <w:p w:rsidR="00AF39FB" w:rsidRPr="00D153DF" w:rsidRDefault="00AF39FB" w:rsidP="00AF39FB">
            <w:pPr>
              <w:jc w:val="right"/>
              <w:rPr>
                <w:rFonts w:ascii="Arial" w:hAnsi="Arial" w:cs="Arial"/>
                <w:sz w:val="16"/>
                <w:szCs w:val="18"/>
                <w:lang w:val="es-MX"/>
              </w:rPr>
            </w:pPr>
          </w:p>
          <w:p w:rsidR="00AF39FB" w:rsidRPr="00D153DF" w:rsidRDefault="00AF39FB" w:rsidP="00AF39FB">
            <w:pPr>
              <w:jc w:val="right"/>
              <w:rPr>
                <w:rFonts w:ascii="Arial" w:hAnsi="Arial" w:cs="Arial"/>
                <w:sz w:val="16"/>
                <w:szCs w:val="18"/>
                <w:lang w:val="es-MX"/>
              </w:rPr>
            </w:pPr>
            <w:r w:rsidRPr="00D153DF">
              <w:rPr>
                <w:rFonts w:ascii="Arial" w:hAnsi="Arial" w:cs="Arial"/>
                <w:sz w:val="16"/>
                <w:szCs w:val="18"/>
                <w:lang w:val="es-MX"/>
              </w:rPr>
              <w:t>5,662.00</w:t>
            </w:r>
          </w:p>
        </w:tc>
        <w:tc>
          <w:tcPr>
            <w:tcW w:w="992" w:type="dxa"/>
            <w:tcBorders>
              <w:top w:val="single" w:sz="4" w:space="0" w:color="auto"/>
              <w:left w:val="single" w:sz="4" w:space="0" w:color="auto"/>
              <w:bottom w:val="single" w:sz="4" w:space="0" w:color="auto"/>
              <w:right w:val="single" w:sz="4" w:space="0" w:color="auto"/>
            </w:tcBorders>
          </w:tcPr>
          <w:p w:rsidR="00AF39FB" w:rsidRPr="00D153DF" w:rsidRDefault="00AF39FB" w:rsidP="00AF39FB">
            <w:pPr>
              <w:jc w:val="right"/>
              <w:rPr>
                <w:rFonts w:ascii="Arial" w:hAnsi="Arial" w:cs="Arial"/>
                <w:sz w:val="16"/>
                <w:szCs w:val="18"/>
                <w:lang w:val="es-MX"/>
              </w:rPr>
            </w:pPr>
          </w:p>
          <w:p w:rsidR="00AF39FB" w:rsidRPr="00D153DF" w:rsidRDefault="00AF39FB" w:rsidP="00AF39FB">
            <w:pPr>
              <w:jc w:val="right"/>
              <w:rPr>
                <w:rFonts w:ascii="Arial" w:hAnsi="Arial" w:cs="Arial"/>
                <w:sz w:val="16"/>
                <w:szCs w:val="18"/>
                <w:lang w:val="es-MX"/>
              </w:rPr>
            </w:pPr>
            <w:r w:rsidRPr="00D153DF">
              <w:rPr>
                <w:rFonts w:ascii="Arial" w:hAnsi="Arial" w:cs="Arial"/>
                <w:sz w:val="16"/>
                <w:szCs w:val="18"/>
                <w:lang w:val="es-MX"/>
              </w:rPr>
              <w:t>5,000.00</w:t>
            </w:r>
          </w:p>
        </w:tc>
        <w:tc>
          <w:tcPr>
            <w:tcW w:w="992" w:type="dxa"/>
            <w:tcBorders>
              <w:top w:val="single" w:sz="4" w:space="0" w:color="auto"/>
              <w:left w:val="single" w:sz="4" w:space="0" w:color="auto"/>
              <w:bottom w:val="single" w:sz="4" w:space="0" w:color="auto"/>
              <w:right w:val="single" w:sz="4" w:space="0" w:color="auto"/>
            </w:tcBorders>
          </w:tcPr>
          <w:p w:rsidR="00AF39FB" w:rsidRPr="00D153DF" w:rsidRDefault="00AF39FB" w:rsidP="00AF39FB">
            <w:pPr>
              <w:jc w:val="right"/>
              <w:rPr>
                <w:rFonts w:ascii="Arial" w:hAnsi="Arial" w:cs="Arial"/>
                <w:sz w:val="16"/>
                <w:szCs w:val="18"/>
                <w:lang w:val="es-MX"/>
              </w:rPr>
            </w:pPr>
          </w:p>
          <w:p w:rsidR="00AF39FB" w:rsidRPr="00D153DF" w:rsidRDefault="00AF39FB" w:rsidP="00AF39FB">
            <w:pPr>
              <w:jc w:val="right"/>
              <w:rPr>
                <w:rFonts w:ascii="Arial" w:hAnsi="Arial" w:cs="Arial"/>
                <w:sz w:val="16"/>
                <w:szCs w:val="18"/>
                <w:lang w:val="es-MX"/>
              </w:rPr>
            </w:pPr>
            <w:r w:rsidRPr="00D153DF">
              <w:rPr>
                <w:rFonts w:ascii="Arial" w:hAnsi="Arial" w:cs="Arial"/>
                <w:sz w:val="16"/>
                <w:szCs w:val="18"/>
                <w:lang w:val="es-MX"/>
              </w:rPr>
              <w:t>5,662.00</w:t>
            </w:r>
          </w:p>
        </w:tc>
        <w:tc>
          <w:tcPr>
            <w:tcW w:w="993" w:type="dxa"/>
            <w:tcBorders>
              <w:top w:val="single" w:sz="4" w:space="0" w:color="auto"/>
              <w:left w:val="single" w:sz="4" w:space="0" w:color="auto"/>
              <w:bottom w:val="single" w:sz="4" w:space="0" w:color="auto"/>
              <w:right w:val="single" w:sz="4" w:space="0" w:color="auto"/>
            </w:tcBorders>
          </w:tcPr>
          <w:p w:rsidR="00AF39FB" w:rsidRPr="00D153DF" w:rsidRDefault="00AF39FB" w:rsidP="00AF39FB">
            <w:pPr>
              <w:jc w:val="right"/>
              <w:rPr>
                <w:rFonts w:ascii="Arial" w:hAnsi="Arial" w:cs="Arial"/>
                <w:sz w:val="16"/>
                <w:szCs w:val="18"/>
                <w:lang w:val="es-MX"/>
              </w:rPr>
            </w:pPr>
          </w:p>
          <w:p w:rsidR="00AF39FB" w:rsidRPr="00D153DF" w:rsidRDefault="00AF39FB" w:rsidP="00AF39FB">
            <w:pPr>
              <w:jc w:val="right"/>
              <w:rPr>
                <w:rFonts w:ascii="Arial" w:hAnsi="Arial" w:cs="Arial"/>
                <w:sz w:val="16"/>
                <w:szCs w:val="18"/>
                <w:lang w:val="es-MX"/>
              </w:rPr>
            </w:pPr>
            <w:r w:rsidRPr="00D153DF">
              <w:rPr>
                <w:rFonts w:ascii="Arial" w:hAnsi="Arial" w:cs="Arial"/>
                <w:sz w:val="16"/>
                <w:szCs w:val="18"/>
                <w:lang w:val="es-MX"/>
              </w:rPr>
              <w:t>5,000.00</w:t>
            </w:r>
          </w:p>
        </w:tc>
      </w:tr>
      <w:tr w:rsidR="00AF39FB" w:rsidRPr="00613BD9" w:rsidTr="00AF39FB">
        <w:tc>
          <w:tcPr>
            <w:tcW w:w="3544" w:type="dxa"/>
            <w:tcBorders>
              <w:top w:val="single" w:sz="4" w:space="0" w:color="auto"/>
              <w:left w:val="single" w:sz="4" w:space="0" w:color="auto"/>
              <w:bottom w:val="single" w:sz="4" w:space="0" w:color="auto"/>
              <w:right w:val="single" w:sz="4" w:space="0" w:color="auto"/>
            </w:tcBorders>
          </w:tcPr>
          <w:p w:rsidR="00AF39FB" w:rsidRDefault="00AF39FB" w:rsidP="00AF39FB">
            <w:pPr>
              <w:rPr>
                <w:rFonts w:ascii="Arial" w:hAnsi="Arial" w:cs="Arial"/>
                <w:sz w:val="15"/>
                <w:szCs w:val="15"/>
                <w:lang w:val="es-MX"/>
              </w:rPr>
            </w:pPr>
            <w:r>
              <w:rPr>
                <w:rFonts w:ascii="Arial" w:hAnsi="Arial" w:cs="Arial"/>
                <w:sz w:val="15"/>
                <w:szCs w:val="15"/>
                <w:lang w:val="es-MX"/>
              </w:rPr>
              <w:t>VICTOR DEL CARMEN CARAVEO MOGUEL</w:t>
            </w:r>
          </w:p>
          <w:p w:rsidR="00AF39FB" w:rsidRDefault="00AF39FB" w:rsidP="00AF39FB">
            <w:pPr>
              <w:rPr>
                <w:rFonts w:ascii="Arial" w:hAnsi="Arial" w:cs="Arial"/>
                <w:sz w:val="15"/>
                <w:szCs w:val="15"/>
                <w:lang w:val="es-MX"/>
              </w:rPr>
            </w:pPr>
            <w:r>
              <w:rPr>
                <w:rFonts w:ascii="Arial" w:hAnsi="Arial" w:cs="Arial"/>
                <w:sz w:val="15"/>
                <w:szCs w:val="15"/>
                <w:lang w:val="es-MX"/>
              </w:rPr>
              <w:t>Por laborar como policía de línea</w:t>
            </w:r>
          </w:p>
        </w:tc>
        <w:tc>
          <w:tcPr>
            <w:tcW w:w="1134" w:type="dxa"/>
            <w:tcBorders>
              <w:top w:val="single" w:sz="4" w:space="0" w:color="auto"/>
              <w:left w:val="single" w:sz="4" w:space="0" w:color="auto"/>
              <w:bottom w:val="single" w:sz="4" w:space="0" w:color="auto"/>
              <w:right w:val="single" w:sz="4" w:space="0" w:color="auto"/>
            </w:tcBorders>
          </w:tcPr>
          <w:p w:rsidR="00AF39FB" w:rsidRPr="00D153DF" w:rsidRDefault="00AF39FB" w:rsidP="00AF39FB">
            <w:pPr>
              <w:jc w:val="right"/>
              <w:rPr>
                <w:rFonts w:ascii="Arial" w:hAnsi="Arial" w:cs="Arial"/>
                <w:sz w:val="16"/>
                <w:szCs w:val="18"/>
                <w:lang w:val="es-MX"/>
              </w:rPr>
            </w:pPr>
          </w:p>
          <w:p w:rsidR="00AF39FB" w:rsidRPr="00D153DF" w:rsidRDefault="00AF39FB" w:rsidP="00AF39FB">
            <w:pPr>
              <w:jc w:val="right"/>
              <w:rPr>
                <w:rFonts w:ascii="Arial" w:hAnsi="Arial" w:cs="Arial"/>
                <w:sz w:val="16"/>
                <w:szCs w:val="18"/>
                <w:lang w:val="es-MX"/>
              </w:rPr>
            </w:pPr>
            <w:r w:rsidRPr="00D153DF">
              <w:rPr>
                <w:rFonts w:ascii="Arial" w:hAnsi="Arial" w:cs="Arial"/>
                <w:sz w:val="16"/>
                <w:szCs w:val="18"/>
                <w:lang w:val="es-MX"/>
              </w:rPr>
              <w:t>5,662.00</w:t>
            </w:r>
          </w:p>
        </w:tc>
        <w:tc>
          <w:tcPr>
            <w:tcW w:w="992" w:type="dxa"/>
            <w:tcBorders>
              <w:top w:val="single" w:sz="4" w:space="0" w:color="auto"/>
              <w:left w:val="single" w:sz="4" w:space="0" w:color="auto"/>
              <w:bottom w:val="single" w:sz="4" w:space="0" w:color="auto"/>
              <w:right w:val="single" w:sz="4" w:space="0" w:color="auto"/>
            </w:tcBorders>
          </w:tcPr>
          <w:p w:rsidR="00AF39FB" w:rsidRPr="00D153DF" w:rsidRDefault="00AF39FB" w:rsidP="00AF39FB">
            <w:pPr>
              <w:jc w:val="right"/>
              <w:rPr>
                <w:rFonts w:ascii="Arial" w:hAnsi="Arial" w:cs="Arial"/>
                <w:sz w:val="16"/>
                <w:szCs w:val="18"/>
                <w:lang w:val="es-MX"/>
              </w:rPr>
            </w:pPr>
          </w:p>
          <w:p w:rsidR="00AF39FB" w:rsidRPr="00D153DF" w:rsidRDefault="00AF39FB" w:rsidP="00AF39FB">
            <w:pPr>
              <w:jc w:val="right"/>
              <w:rPr>
                <w:rFonts w:ascii="Arial" w:hAnsi="Arial" w:cs="Arial"/>
                <w:sz w:val="16"/>
                <w:szCs w:val="18"/>
                <w:lang w:val="es-MX"/>
              </w:rPr>
            </w:pPr>
            <w:r w:rsidRPr="00D153DF">
              <w:rPr>
                <w:rFonts w:ascii="Arial" w:hAnsi="Arial" w:cs="Arial"/>
                <w:sz w:val="16"/>
                <w:szCs w:val="18"/>
                <w:lang w:val="es-MX"/>
              </w:rPr>
              <w:t>5,000.00</w:t>
            </w:r>
          </w:p>
        </w:tc>
        <w:tc>
          <w:tcPr>
            <w:tcW w:w="992" w:type="dxa"/>
            <w:tcBorders>
              <w:top w:val="single" w:sz="4" w:space="0" w:color="auto"/>
              <w:left w:val="single" w:sz="4" w:space="0" w:color="auto"/>
              <w:bottom w:val="single" w:sz="4" w:space="0" w:color="auto"/>
              <w:right w:val="single" w:sz="4" w:space="0" w:color="auto"/>
            </w:tcBorders>
          </w:tcPr>
          <w:p w:rsidR="00AF39FB" w:rsidRPr="00D153DF" w:rsidRDefault="00AF39FB" w:rsidP="00AF39FB">
            <w:pPr>
              <w:jc w:val="right"/>
              <w:rPr>
                <w:rFonts w:ascii="Arial" w:hAnsi="Arial" w:cs="Arial"/>
                <w:sz w:val="16"/>
                <w:szCs w:val="18"/>
                <w:lang w:val="es-MX"/>
              </w:rPr>
            </w:pPr>
          </w:p>
          <w:p w:rsidR="00AF39FB" w:rsidRPr="00D153DF" w:rsidRDefault="00AF39FB" w:rsidP="00AF39FB">
            <w:pPr>
              <w:jc w:val="right"/>
              <w:rPr>
                <w:rFonts w:ascii="Arial" w:hAnsi="Arial" w:cs="Arial"/>
                <w:sz w:val="16"/>
                <w:szCs w:val="18"/>
                <w:lang w:val="es-MX"/>
              </w:rPr>
            </w:pPr>
            <w:r w:rsidRPr="00D153DF">
              <w:rPr>
                <w:rFonts w:ascii="Arial" w:hAnsi="Arial" w:cs="Arial"/>
                <w:sz w:val="16"/>
                <w:szCs w:val="18"/>
                <w:lang w:val="es-MX"/>
              </w:rPr>
              <w:t>5,662.00</w:t>
            </w:r>
          </w:p>
        </w:tc>
        <w:tc>
          <w:tcPr>
            <w:tcW w:w="993" w:type="dxa"/>
            <w:tcBorders>
              <w:top w:val="single" w:sz="4" w:space="0" w:color="auto"/>
              <w:left w:val="single" w:sz="4" w:space="0" w:color="auto"/>
              <w:bottom w:val="single" w:sz="4" w:space="0" w:color="auto"/>
              <w:right w:val="single" w:sz="4" w:space="0" w:color="auto"/>
            </w:tcBorders>
          </w:tcPr>
          <w:p w:rsidR="00AF39FB" w:rsidRPr="00D153DF" w:rsidRDefault="00AF39FB" w:rsidP="00AF39FB">
            <w:pPr>
              <w:jc w:val="right"/>
              <w:rPr>
                <w:rFonts w:ascii="Arial" w:hAnsi="Arial" w:cs="Arial"/>
                <w:sz w:val="16"/>
                <w:szCs w:val="18"/>
                <w:lang w:val="es-MX"/>
              </w:rPr>
            </w:pPr>
          </w:p>
          <w:p w:rsidR="00AF39FB" w:rsidRPr="00D153DF" w:rsidRDefault="00AF39FB" w:rsidP="00AF39FB">
            <w:pPr>
              <w:jc w:val="right"/>
              <w:rPr>
                <w:rFonts w:ascii="Arial" w:hAnsi="Arial" w:cs="Arial"/>
                <w:sz w:val="16"/>
                <w:szCs w:val="18"/>
                <w:lang w:val="es-MX"/>
              </w:rPr>
            </w:pPr>
            <w:r w:rsidRPr="00D153DF">
              <w:rPr>
                <w:rFonts w:ascii="Arial" w:hAnsi="Arial" w:cs="Arial"/>
                <w:sz w:val="16"/>
                <w:szCs w:val="18"/>
                <w:lang w:val="es-MX"/>
              </w:rPr>
              <w:t>5,000.00</w:t>
            </w:r>
          </w:p>
        </w:tc>
      </w:tr>
      <w:tr w:rsidR="00AF39FB" w:rsidRPr="00613BD9" w:rsidTr="00AF39FB">
        <w:tc>
          <w:tcPr>
            <w:tcW w:w="3544" w:type="dxa"/>
            <w:tcBorders>
              <w:top w:val="single" w:sz="4" w:space="0" w:color="auto"/>
              <w:left w:val="single" w:sz="4" w:space="0" w:color="auto"/>
              <w:bottom w:val="single" w:sz="4" w:space="0" w:color="auto"/>
              <w:right w:val="single" w:sz="4" w:space="0" w:color="auto"/>
            </w:tcBorders>
          </w:tcPr>
          <w:p w:rsidR="00AF39FB" w:rsidRDefault="00AF39FB" w:rsidP="00AF39FB">
            <w:pPr>
              <w:rPr>
                <w:rFonts w:ascii="Arial" w:hAnsi="Arial" w:cs="Arial"/>
                <w:sz w:val="15"/>
                <w:szCs w:val="15"/>
                <w:lang w:val="es-MX"/>
              </w:rPr>
            </w:pPr>
            <w:r>
              <w:rPr>
                <w:rFonts w:ascii="Arial" w:hAnsi="Arial" w:cs="Arial"/>
                <w:sz w:val="15"/>
                <w:szCs w:val="15"/>
                <w:lang w:val="es-MX"/>
              </w:rPr>
              <w:t>SALVADOR FLORES REYES</w:t>
            </w:r>
          </w:p>
          <w:p w:rsidR="00AF39FB" w:rsidRDefault="00AF39FB" w:rsidP="00AF39FB">
            <w:pPr>
              <w:rPr>
                <w:rFonts w:ascii="Arial" w:hAnsi="Arial" w:cs="Arial"/>
                <w:sz w:val="15"/>
                <w:szCs w:val="15"/>
                <w:lang w:val="es-MX"/>
              </w:rPr>
            </w:pPr>
            <w:r>
              <w:rPr>
                <w:rFonts w:ascii="Arial" w:hAnsi="Arial" w:cs="Arial"/>
                <w:sz w:val="15"/>
                <w:szCs w:val="15"/>
                <w:lang w:val="es-MX"/>
              </w:rPr>
              <w:t>Por laborar como policía de línea</w:t>
            </w:r>
          </w:p>
        </w:tc>
        <w:tc>
          <w:tcPr>
            <w:tcW w:w="1134" w:type="dxa"/>
            <w:tcBorders>
              <w:top w:val="single" w:sz="4" w:space="0" w:color="auto"/>
              <w:left w:val="single" w:sz="4" w:space="0" w:color="auto"/>
              <w:bottom w:val="single" w:sz="4" w:space="0" w:color="auto"/>
              <w:right w:val="single" w:sz="4" w:space="0" w:color="auto"/>
            </w:tcBorders>
          </w:tcPr>
          <w:p w:rsidR="00AF39FB" w:rsidRPr="00D153DF" w:rsidRDefault="00AF39FB" w:rsidP="00AF39FB">
            <w:pPr>
              <w:jc w:val="right"/>
              <w:rPr>
                <w:rFonts w:ascii="Arial" w:hAnsi="Arial" w:cs="Arial"/>
                <w:sz w:val="16"/>
                <w:szCs w:val="18"/>
                <w:lang w:val="es-MX"/>
              </w:rPr>
            </w:pPr>
          </w:p>
          <w:p w:rsidR="00AF39FB" w:rsidRPr="00D153DF" w:rsidRDefault="00AF39FB" w:rsidP="00AF39FB">
            <w:pPr>
              <w:jc w:val="right"/>
              <w:rPr>
                <w:rFonts w:ascii="Arial" w:hAnsi="Arial" w:cs="Arial"/>
                <w:sz w:val="16"/>
                <w:szCs w:val="18"/>
                <w:lang w:val="es-MX"/>
              </w:rPr>
            </w:pPr>
            <w:r w:rsidRPr="00D153DF">
              <w:rPr>
                <w:rFonts w:ascii="Arial" w:hAnsi="Arial" w:cs="Arial"/>
                <w:sz w:val="16"/>
                <w:szCs w:val="18"/>
                <w:lang w:val="es-MX"/>
              </w:rPr>
              <w:t>5,622.00</w:t>
            </w:r>
          </w:p>
        </w:tc>
        <w:tc>
          <w:tcPr>
            <w:tcW w:w="992" w:type="dxa"/>
            <w:tcBorders>
              <w:top w:val="single" w:sz="4" w:space="0" w:color="auto"/>
              <w:left w:val="single" w:sz="4" w:space="0" w:color="auto"/>
              <w:bottom w:val="single" w:sz="4" w:space="0" w:color="auto"/>
              <w:right w:val="single" w:sz="4" w:space="0" w:color="auto"/>
            </w:tcBorders>
          </w:tcPr>
          <w:p w:rsidR="00AF39FB" w:rsidRPr="00D153DF" w:rsidRDefault="00AF39FB" w:rsidP="00AF39FB">
            <w:pPr>
              <w:jc w:val="right"/>
              <w:rPr>
                <w:rFonts w:ascii="Arial" w:hAnsi="Arial" w:cs="Arial"/>
                <w:sz w:val="16"/>
                <w:szCs w:val="18"/>
                <w:lang w:val="es-MX"/>
              </w:rPr>
            </w:pPr>
          </w:p>
          <w:p w:rsidR="00AF39FB" w:rsidRPr="00D153DF" w:rsidRDefault="00AF39FB" w:rsidP="00AF39FB">
            <w:pPr>
              <w:jc w:val="right"/>
              <w:rPr>
                <w:rFonts w:ascii="Arial" w:hAnsi="Arial" w:cs="Arial"/>
                <w:sz w:val="16"/>
                <w:szCs w:val="18"/>
                <w:lang w:val="es-MX"/>
              </w:rPr>
            </w:pPr>
            <w:r w:rsidRPr="00D153DF">
              <w:rPr>
                <w:rFonts w:ascii="Arial" w:hAnsi="Arial" w:cs="Arial"/>
                <w:sz w:val="16"/>
                <w:szCs w:val="18"/>
                <w:lang w:val="es-MX"/>
              </w:rPr>
              <w:t>5,000.00</w:t>
            </w:r>
          </w:p>
        </w:tc>
        <w:tc>
          <w:tcPr>
            <w:tcW w:w="992" w:type="dxa"/>
            <w:tcBorders>
              <w:top w:val="single" w:sz="4" w:space="0" w:color="auto"/>
              <w:left w:val="single" w:sz="4" w:space="0" w:color="auto"/>
              <w:bottom w:val="single" w:sz="4" w:space="0" w:color="auto"/>
              <w:right w:val="single" w:sz="4" w:space="0" w:color="auto"/>
            </w:tcBorders>
          </w:tcPr>
          <w:p w:rsidR="00AF39FB" w:rsidRPr="00D153DF" w:rsidRDefault="00AF39FB" w:rsidP="00AF39FB">
            <w:pPr>
              <w:jc w:val="right"/>
              <w:rPr>
                <w:rFonts w:ascii="Arial" w:hAnsi="Arial" w:cs="Arial"/>
                <w:sz w:val="16"/>
                <w:szCs w:val="18"/>
                <w:lang w:val="es-MX"/>
              </w:rPr>
            </w:pPr>
          </w:p>
          <w:p w:rsidR="00AF39FB" w:rsidRPr="00D153DF" w:rsidRDefault="00AF39FB" w:rsidP="00AF39FB">
            <w:pPr>
              <w:jc w:val="right"/>
              <w:rPr>
                <w:rFonts w:ascii="Arial" w:hAnsi="Arial" w:cs="Arial"/>
                <w:sz w:val="16"/>
                <w:szCs w:val="18"/>
                <w:lang w:val="es-MX"/>
              </w:rPr>
            </w:pPr>
            <w:r w:rsidRPr="00D153DF">
              <w:rPr>
                <w:rFonts w:ascii="Arial" w:hAnsi="Arial" w:cs="Arial"/>
                <w:sz w:val="16"/>
                <w:szCs w:val="18"/>
                <w:lang w:val="es-MX"/>
              </w:rPr>
              <w:t>5,662.00</w:t>
            </w:r>
          </w:p>
        </w:tc>
        <w:tc>
          <w:tcPr>
            <w:tcW w:w="993" w:type="dxa"/>
            <w:tcBorders>
              <w:top w:val="single" w:sz="4" w:space="0" w:color="auto"/>
              <w:left w:val="single" w:sz="4" w:space="0" w:color="auto"/>
              <w:bottom w:val="single" w:sz="4" w:space="0" w:color="auto"/>
              <w:right w:val="single" w:sz="4" w:space="0" w:color="auto"/>
            </w:tcBorders>
          </w:tcPr>
          <w:p w:rsidR="00AF39FB" w:rsidRPr="00D153DF" w:rsidRDefault="00AF39FB" w:rsidP="00AF39FB">
            <w:pPr>
              <w:jc w:val="right"/>
              <w:rPr>
                <w:rFonts w:ascii="Arial" w:hAnsi="Arial" w:cs="Arial"/>
                <w:sz w:val="16"/>
                <w:szCs w:val="18"/>
                <w:lang w:val="es-MX"/>
              </w:rPr>
            </w:pPr>
          </w:p>
          <w:p w:rsidR="00AF39FB" w:rsidRPr="00D153DF" w:rsidRDefault="00AF39FB" w:rsidP="00AF39FB">
            <w:pPr>
              <w:jc w:val="right"/>
              <w:rPr>
                <w:rFonts w:ascii="Arial" w:hAnsi="Arial" w:cs="Arial"/>
                <w:sz w:val="16"/>
                <w:szCs w:val="18"/>
                <w:lang w:val="es-MX"/>
              </w:rPr>
            </w:pPr>
            <w:r w:rsidRPr="00D153DF">
              <w:rPr>
                <w:rFonts w:ascii="Arial" w:hAnsi="Arial" w:cs="Arial"/>
                <w:sz w:val="16"/>
                <w:szCs w:val="18"/>
                <w:lang w:val="es-MX"/>
              </w:rPr>
              <w:t>5,000.00</w:t>
            </w:r>
          </w:p>
        </w:tc>
      </w:tr>
      <w:tr w:rsidR="00AF39FB" w:rsidRPr="00613BD9" w:rsidTr="00AF39FB">
        <w:tc>
          <w:tcPr>
            <w:tcW w:w="3544" w:type="dxa"/>
            <w:tcBorders>
              <w:top w:val="single" w:sz="4" w:space="0" w:color="auto"/>
              <w:left w:val="single" w:sz="4" w:space="0" w:color="auto"/>
              <w:bottom w:val="single" w:sz="4" w:space="0" w:color="auto"/>
              <w:right w:val="single" w:sz="4" w:space="0" w:color="auto"/>
            </w:tcBorders>
          </w:tcPr>
          <w:p w:rsidR="00AF39FB" w:rsidRDefault="00AF39FB" w:rsidP="00AF39FB">
            <w:pPr>
              <w:rPr>
                <w:rFonts w:ascii="Arial" w:hAnsi="Arial" w:cs="Arial"/>
                <w:sz w:val="15"/>
                <w:szCs w:val="15"/>
                <w:lang w:val="es-MX"/>
              </w:rPr>
            </w:pPr>
            <w:r>
              <w:rPr>
                <w:rFonts w:ascii="Arial" w:hAnsi="Arial" w:cs="Arial"/>
                <w:sz w:val="15"/>
                <w:szCs w:val="15"/>
                <w:lang w:val="es-MX"/>
              </w:rPr>
              <w:t>RAMON RUIZ SOTO</w:t>
            </w:r>
          </w:p>
          <w:p w:rsidR="00AF39FB" w:rsidRDefault="00AF39FB" w:rsidP="00AF39FB">
            <w:pPr>
              <w:rPr>
                <w:rFonts w:ascii="Arial" w:hAnsi="Arial" w:cs="Arial"/>
                <w:sz w:val="15"/>
                <w:szCs w:val="15"/>
                <w:lang w:val="es-MX"/>
              </w:rPr>
            </w:pPr>
            <w:r>
              <w:rPr>
                <w:rFonts w:ascii="Arial" w:hAnsi="Arial" w:cs="Arial"/>
                <w:sz w:val="15"/>
                <w:szCs w:val="15"/>
                <w:lang w:val="es-MX"/>
              </w:rPr>
              <w:t>Por laborar como policía de línea</w:t>
            </w:r>
          </w:p>
        </w:tc>
        <w:tc>
          <w:tcPr>
            <w:tcW w:w="1134" w:type="dxa"/>
            <w:tcBorders>
              <w:top w:val="single" w:sz="4" w:space="0" w:color="auto"/>
              <w:left w:val="single" w:sz="4" w:space="0" w:color="auto"/>
              <w:bottom w:val="single" w:sz="4" w:space="0" w:color="auto"/>
              <w:right w:val="single" w:sz="4" w:space="0" w:color="auto"/>
            </w:tcBorders>
          </w:tcPr>
          <w:p w:rsidR="00AF39FB" w:rsidRPr="00D153DF" w:rsidRDefault="00AF39FB" w:rsidP="00AF39FB">
            <w:pPr>
              <w:jc w:val="right"/>
              <w:rPr>
                <w:rFonts w:ascii="Arial" w:hAnsi="Arial" w:cs="Arial"/>
                <w:sz w:val="16"/>
                <w:szCs w:val="18"/>
                <w:lang w:val="es-MX"/>
              </w:rPr>
            </w:pPr>
          </w:p>
          <w:p w:rsidR="00AF39FB" w:rsidRPr="00D153DF" w:rsidRDefault="001671F8" w:rsidP="00AF39FB">
            <w:pPr>
              <w:jc w:val="right"/>
              <w:rPr>
                <w:rFonts w:ascii="Arial" w:hAnsi="Arial" w:cs="Arial"/>
                <w:sz w:val="16"/>
                <w:szCs w:val="18"/>
                <w:lang w:val="es-MX"/>
              </w:rPr>
            </w:pPr>
            <w:r>
              <w:rPr>
                <w:rFonts w:ascii="Arial" w:hAnsi="Arial" w:cs="Arial"/>
                <w:sz w:val="16"/>
                <w:szCs w:val="18"/>
                <w:lang w:val="es-MX"/>
              </w:rPr>
              <w:t>5,662</w:t>
            </w:r>
            <w:r w:rsidR="00AF39FB" w:rsidRPr="00D153DF">
              <w:rPr>
                <w:rFonts w:ascii="Arial" w:hAnsi="Arial" w:cs="Arial"/>
                <w:sz w:val="16"/>
                <w:szCs w:val="18"/>
                <w:lang w:val="es-MX"/>
              </w:rPr>
              <w:t>.00</w:t>
            </w:r>
          </w:p>
        </w:tc>
        <w:tc>
          <w:tcPr>
            <w:tcW w:w="992" w:type="dxa"/>
            <w:tcBorders>
              <w:top w:val="single" w:sz="4" w:space="0" w:color="auto"/>
              <w:left w:val="single" w:sz="4" w:space="0" w:color="auto"/>
              <w:bottom w:val="single" w:sz="4" w:space="0" w:color="auto"/>
              <w:right w:val="single" w:sz="4" w:space="0" w:color="auto"/>
            </w:tcBorders>
          </w:tcPr>
          <w:p w:rsidR="00AF39FB" w:rsidRPr="00D153DF" w:rsidRDefault="00AF39FB" w:rsidP="00AF39FB">
            <w:pPr>
              <w:jc w:val="right"/>
              <w:rPr>
                <w:rFonts w:ascii="Arial" w:hAnsi="Arial" w:cs="Arial"/>
                <w:sz w:val="16"/>
                <w:szCs w:val="18"/>
                <w:lang w:val="es-MX"/>
              </w:rPr>
            </w:pPr>
          </w:p>
          <w:p w:rsidR="00AF39FB" w:rsidRPr="00D153DF" w:rsidRDefault="001671F8" w:rsidP="00AF39FB">
            <w:pPr>
              <w:jc w:val="right"/>
              <w:rPr>
                <w:rFonts w:ascii="Arial" w:hAnsi="Arial" w:cs="Arial"/>
                <w:sz w:val="16"/>
                <w:szCs w:val="18"/>
                <w:lang w:val="es-MX"/>
              </w:rPr>
            </w:pPr>
            <w:r>
              <w:rPr>
                <w:rFonts w:ascii="Arial" w:hAnsi="Arial" w:cs="Arial"/>
                <w:sz w:val="16"/>
                <w:szCs w:val="18"/>
                <w:lang w:val="es-MX"/>
              </w:rPr>
              <w:t>5,000</w:t>
            </w:r>
            <w:r w:rsidR="00AF39FB" w:rsidRPr="00D153DF">
              <w:rPr>
                <w:rFonts w:ascii="Arial" w:hAnsi="Arial" w:cs="Arial"/>
                <w:sz w:val="16"/>
                <w:szCs w:val="18"/>
                <w:lang w:val="es-MX"/>
              </w:rPr>
              <w:t>.00</w:t>
            </w:r>
          </w:p>
        </w:tc>
        <w:tc>
          <w:tcPr>
            <w:tcW w:w="992" w:type="dxa"/>
            <w:tcBorders>
              <w:top w:val="single" w:sz="4" w:space="0" w:color="auto"/>
              <w:left w:val="single" w:sz="4" w:space="0" w:color="auto"/>
              <w:bottom w:val="single" w:sz="4" w:space="0" w:color="auto"/>
              <w:right w:val="single" w:sz="4" w:space="0" w:color="auto"/>
            </w:tcBorders>
          </w:tcPr>
          <w:p w:rsidR="00AF39FB" w:rsidRPr="00D153DF" w:rsidRDefault="00AF39FB" w:rsidP="00AF39FB">
            <w:pPr>
              <w:jc w:val="right"/>
              <w:rPr>
                <w:rFonts w:ascii="Arial" w:hAnsi="Arial" w:cs="Arial"/>
                <w:sz w:val="16"/>
                <w:szCs w:val="18"/>
                <w:lang w:val="es-MX"/>
              </w:rPr>
            </w:pPr>
          </w:p>
          <w:p w:rsidR="00AF39FB" w:rsidRPr="00D153DF" w:rsidRDefault="001671F8" w:rsidP="00AF39FB">
            <w:pPr>
              <w:jc w:val="right"/>
              <w:rPr>
                <w:rFonts w:ascii="Arial" w:hAnsi="Arial" w:cs="Arial"/>
                <w:sz w:val="16"/>
                <w:szCs w:val="18"/>
                <w:lang w:val="es-MX"/>
              </w:rPr>
            </w:pPr>
            <w:r>
              <w:rPr>
                <w:rFonts w:ascii="Arial" w:hAnsi="Arial" w:cs="Arial"/>
                <w:sz w:val="16"/>
                <w:szCs w:val="18"/>
                <w:lang w:val="es-MX"/>
              </w:rPr>
              <w:t>5,662</w:t>
            </w:r>
            <w:r w:rsidR="00AF39FB" w:rsidRPr="00D153DF">
              <w:rPr>
                <w:rFonts w:ascii="Arial" w:hAnsi="Arial" w:cs="Arial"/>
                <w:sz w:val="16"/>
                <w:szCs w:val="18"/>
                <w:lang w:val="es-MX"/>
              </w:rPr>
              <w:t>.00</w:t>
            </w:r>
          </w:p>
        </w:tc>
        <w:tc>
          <w:tcPr>
            <w:tcW w:w="993" w:type="dxa"/>
            <w:tcBorders>
              <w:top w:val="single" w:sz="4" w:space="0" w:color="auto"/>
              <w:left w:val="single" w:sz="4" w:space="0" w:color="auto"/>
              <w:bottom w:val="single" w:sz="4" w:space="0" w:color="auto"/>
              <w:right w:val="single" w:sz="4" w:space="0" w:color="auto"/>
            </w:tcBorders>
          </w:tcPr>
          <w:p w:rsidR="00AF39FB" w:rsidRPr="00D153DF" w:rsidRDefault="00AF39FB" w:rsidP="00AF39FB">
            <w:pPr>
              <w:jc w:val="right"/>
              <w:rPr>
                <w:rFonts w:ascii="Arial" w:hAnsi="Arial" w:cs="Arial"/>
                <w:sz w:val="16"/>
                <w:szCs w:val="18"/>
                <w:lang w:val="es-MX"/>
              </w:rPr>
            </w:pPr>
          </w:p>
          <w:p w:rsidR="00AF39FB" w:rsidRPr="00D153DF" w:rsidRDefault="001671F8" w:rsidP="00AF39FB">
            <w:pPr>
              <w:jc w:val="right"/>
              <w:rPr>
                <w:rFonts w:ascii="Arial" w:hAnsi="Arial" w:cs="Arial"/>
                <w:sz w:val="16"/>
                <w:szCs w:val="18"/>
                <w:lang w:val="es-MX"/>
              </w:rPr>
            </w:pPr>
            <w:r>
              <w:rPr>
                <w:rFonts w:ascii="Arial" w:hAnsi="Arial" w:cs="Arial"/>
                <w:sz w:val="16"/>
                <w:szCs w:val="18"/>
                <w:lang w:val="es-MX"/>
              </w:rPr>
              <w:t>5,000</w:t>
            </w:r>
            <w:r w:rsidR="00AF39FB" w:rsidRPr="00D153DF">
              <w:rPr>
                <w:rFonts w:ascii="Arial" w:hAnsi="Arial" w:cs="Arial"/>
                <w:sz w:val="16"/>
                <w:szCs w:val="18"/>
                <w:lang w:val="es-MX"/>
              </w:rPr>
              <w:t>.00</w:t>
            </w:r>
          </w:p>
        </w:tc>
      </w:tr>
      <w:tr w:rsidR="00AF39FB" w:rsidRPr="00613BD9" w:rsidTr="00AF39FB">
        <w:tc>
          <w:tcPr>
            <w:tcW w:w="3544" w:type="dxa"/>
            <w:tcBorders>
              <w:top w:val="single" w:sz="4" w:space="0" w:color="auto"/>
              <w:left w:val="single" w:sz="4" w:space="0" w:color="auto"/>
              <w:bottom w:val="single" w:sz="4" w:space="0" w:color="auto"/>
              <w:right w:val="single" w:sz="4" w:space="0" w:color="auto"/>
            </w:tcBorders>
          </w:tcPr>
          <w:p w:rsidR="00AF39FB" w:rsidRDefault="00AF39FB" w:rsidP="00AF39FB">
            <w:pPr>
              <w:rPr>
                <w:rFonts w:ascii="Arial" w:hAnsi="Arial" w:cs="Arial"/>
                <w:sz w:val="15"/>
                <w:szCs w:val="15"/>
                <w:lang w:val="es-MX"/>
              </w:rPr>
            </w:pPr>
            <w:r>
              <w:rPr>
                <w:rFonts w:ascii="Arial" w:hAnsi="Arial" w:cs="Arial"/>
                <w:sz w:val="15"/>
                <w:szCs w:val="15"/>
                <w:lang w:val="es-MX"/>
              </w:rPr>
              <w:t>CONRADO RAMIREZ JUAREZ</w:t>
            </w:r>
          </w:p>
          <w:p w:rsidR="00AF39FB" w:rsidRDefault="00AF39FB" w:rsidP="00AF39FB">
            <w:pPr>
              <w:rPr>
                <w:rFonts w:ascii="Arial" w:hAnsi="Arial" w:cs="Arial"/>
                <w:sz w:val="15"/>
                <w:szCs w:val="15"/>
                <w:lang w:val="es-MX"/>
              </w:rPr>
            </w:pPr>
            <w:r>
              <w:rPr>
                <w:rFonts w:ascii="Arial" w:hAnsi="Arial" w:cs="Arial"/>
                <w:sz w:val="15"/>
                <w:szCs w:val="15"/>
                <w:lang w:val="es-MX"/>
              </w:rPr>
              <w:t>Por laborar como policía de línea</w:t>
            </w:r>
          </w:p>
        </w:tc>
        <w:tc>
          <w:tcPr>
            <w:tcW w:w="1134" w:type="dxa"/>
            <w:tcBorders>
              <w:top w:val="single" w:sz="4" w:space="0" w:color="auto"/>
              <w:left w:val="single" w:sz="4" w:space="0" w:color="auto"/>
              <w:bottom w:val="single" w:sz="4" w:space="0" w:color="auto"/>
              <w:right w:val="single" w:sz="4" w:space="0" w:color="auto"/>
            </w:tcBorders>
          </w:tcPr>
          <w:p w:rsidR="00AF39FB" w:rsidRPr="00D153DF" w:rsidRDefault="00AF39FB" w:rsidP="00AF39FB">
            <w:pPr>
              <w:jc w:val="right"/>
              <w:rPr>
                <w:rFonts w:ascii="Arial" w:hAnsi="Arial" w:cs="Arial"/>
                <w:sz w:val="16"/>
                <w:szCs w:val="18"/>
                <w:lang w:val="es-MX"/>
              </w:rPr>
            </w:pPr>
          </w:p>
          <w:p w:rsidR="00AF39FB" w:rsidRPr="00D153DF" w:rsidRDefault="001671F8" w:rsidP="00AF39FB">
            <w:pPr>
              <w:jc w:val="right"/>
              <w:rPr>
                <w:rFonts w:ascii="Arial" w:hAnsi="Arial" w:cs="Arial"/>
                <w:sz w:val="16"/>
                <w:szCs w:val="18"/>
                <w:lang w:val="es-MX"/>
              </w:rPr>
            </w:pPr>
            <w:r>
              <w:rPr>
                <w:rFonts w:ascii="Arial" w:hAnsi="Arial" w:cs="Arial"/>
                <w:sz w:val="16"/>
                <w:szCs w:val="18"/>
                <w:lang w:val="es-MX"/>
              </w:rPr>
              <w:t>5,662</w:t>
            </w:r>
            <w:r w:rsidR="00AF39FB" w:rsidRPr="00D153DF">
              <w:rPr>
                <w:rFonts w:ascii="Arial" w:hAnsi="Arial" w:cs="Arial"/>
                <w:sz w:val="16"/>
                <w:szCs w:val="18"/>
                <w:lang w:val="es-MX"/>
              </w:rPr>
              <w:t>.00</w:t>
            </w:r>
          </w:p>
        </w:tc>
        <w:tc>
          <w:tcPr>
            <w:tcW w:w="992" w:type="dxa"/>
            <w:tcBorders>
              <w:top w:val="single" w:sz="4" w:space="0" w:color="auto"/>
              <w:left w:val="single" w:sz="4" w:space="0" w:color="auto"/>
              <w:bottom w:val="single" w:sz="4" w:space="0" w:color="auto"/>
              <w:right w:val="single" w:sz="4" w:space="0" w:color="auto"/>
            </w:tcBorders>
          </w:tcPr>
          <w:p w:rsidR="00AF39FB" w:rsidRPr="00D153DF" w:rsidRDefault="00AF39FB" w:rsidP="00AF39FB">
            <w:pPr>
              <w:jc w:val="right"/>
              <w:rPr>
                <w:rFonts w:ascii="Arial" w:hAnsi="Arial" w:cs="Arial"/>
                <w:sz w:val="16"/>
                <w:szCs w:val="18"/>
                <w:lang w:val="es-MX"/>
              </w:rPr>
            </w:pPr>
          </w:p>
          <w:p w:rsidR="00AF39FB" w:rsidRPr="00D153DF" w:rsidRDefault="001671F8" w:rsidP="00AF39FB">
            <w:pPr>
              <w:jc w:val="right"/>
              <w:rPr>
                <w:rFonts w:ascii="Arial" w:hAnsi="Arial" w:cs="Arial"/>
                <w:sz w:val="16"/>
                <w:szCs w:val="18"/>
                <w:lang w:val="es-MX"/>
              </w:rPr>
            </w:pPr>
            <w:r>
              <w:rPr>
                <w:rFonts w:ascii="Arial" w:hAnsi="Arial" w:cs="Arial"/>
                <w:sz w:val="16"/>
                <w:szCs w:val="18"/>
                <w:lang w:val="es-MX"/>
              </w:rPr>
              <w:t>5</w:t>
            </w:r>
            <w:r w:rsidR="00AF39FB" w:rsidRPr="00D153DF">
              <w:rPr>
                <w:rFonts w:ascii="Arial" w:hAnsi="Arial" w:cs="Arial"/>
                <w:sz w:val="16"/>
                <w:szCs w:val="18"/>
                <w:lang w:val="es-MX"/>
              </w:rPr>
              <w:t>,000.00</w:t>
            </w:r>
          </w:p>
        </w:tc>
        <w:tc>
          <w:tcPr>
            <w:tcW w:w="992" w:type="dxa"/>
            <w:tcBorders>
              <w:top w:val="single" w:sz="4" w:space="0" w:color="auto"/>
              <w:left w:val="single" w:sz="4" w:space="0" w:color="auto"/>
              <w:bottom w:val="single" w:sz="4" w:space="0" w:color="auto"/>
              <w:right w:val="single" w:sz="4" w:space="0" w:color="auto"/>
            </w:tcBorders>
          </w:tcPr>
          <w:p w:rsidR="00AF39FB" w:rsidRPr="00D153DF" w:rsidRDefault="00AF39FB" w:rsidP="00AF39FB">
            <w:pPr>
              <w:jc w:val="right"/>
              <w:rPr>
                <w:rFonts w:ascii="Arial" w:hAnsi="Arial" w:cs="Arial"/>
                <w:sz w:val="16"/>
                <w:szCs w:val="18"/>
                <w:lang w:val="es-MX"/>
              </w:rPr>
            </w:pPr>
          </w:p>
          <w:p w:rsidR="00AF39FB" w:rsidRPr="00D153DF" w:rsidRDefault="001671F8" w:rsidP="00AF39FB">
            <w:pPr>
              <w:jc w:val="right"/>
              <w:rPr>
                <w:rFonts w:ascii="Arial" w:hAnsi="Arial" w:cs="Arial"/>
                <w:sz w:val="16"/>
                <w:szCs w:val="18"/>
                <w:lang w:val="es-MX"/>
              </w:rPr>
            </w:pPr>
            <w:r>
              <w:rPr>
                <w:rFonts w:ascii="Arial" w:hAnsi="Arial" w:cs="Arial"/>
                <w:sz w:val="16"/>
                <w:szCs w:val="18"/>
                <w:lang w:val="es-MX"/>
              </w:rPr>
              <w:t>5,662</w:t>
            </w:r>
            <w:r w:rsidR="00AF39FB" w:rsidRPr="00D153DF">
              <w:rPr>
                <w:rFonts w:ascii="Arial" w:hAnsi="Arial" w:cs="Arial"/>
                <w:sz w:val="16"/>
                <w:szCs w:val="18"/>
                <w:lang w:val="es-MX"/>
              </w:rPr>
              <w:t>.00</w:t>
            </w:r>
          </w:p>
        </w:tc>
        <w:tc>
          <w:tcPr>
            <w:tcW w:w="993" w:type="dxa"/>
            <w:tcBorders>
              <w:top w:val="single" w:sz="4" w:space="0" w:color="auto"/>
              <w:left w:val="single" w:sz="4" w:space="0" w:color="auto"/>
              <w:bottom w:val="single" w:sz="4" w:space="0" w:color="auto"/>
              <w:right w:val="single" w:sz="4" w:space="0" w:color="auto"/>
            </w:tcBorders>
          </w:tcPr>
          <w:p w:rsidR="00AF39FB" w:rsidRPr="00D153DF" w:rsidRDefault="00AF39FB" w:rsidP="00AF39FB">
            <w:pPr>
              <w:jc w:val="right"/>
              <w:rPr>
                <w:rFonts w:ascii="Arial" w:hAnsi="Arial" w:cs="Arial"/>
                <w:sz w:val="16"/>
                <w:szCs w:val="18"/>
                <w:lang w:val="es-MX"/>
              </w:rPr>
            </w:pPr>
          </w:p>
          <w:p w:rsidR="00AF39FB" w:rsidRPr="00D153DF" w:rsidRDefault="001671F8" w:rsidP="00AF39FB">
            <w:pPr>
              <w:jc w:val="right"/>
              <w:rPr>
                <w:rFonts w:ascii="Arial" w:hAnsi="Arial" w:cs="Arial"/>
                <w:sz w:val="16"/>
                <w:szCs w:val="18"/>
                <w:lang w:val="es-MX"/>
              </w:rPr>
            </w:pPr>
            <w:r>
              <w:rPr>
                <w:rFonts w:ascii="Arial" w:hAnsi="Arial" w:cs="Arial"/>
                <w:sz w:val="16"/>
                <w:szCs w:val="18"/>
                <w:lang w:val="es-MX"/>
              </w:rPr>
              <w:t>5</w:t>
            </w:r>
            <w:r w:rsidR="00AF39FB" w:rsidRPr="00D153DF">
              <w:rPr>
                <w:rFonts w:ascii="Arial" w:hAnsi="Arial" w:cs="Arial"/>
                <w:sz w:val="16"/>
                <w:szCs w:val="18"/>
                <w:lang w:val="es-MX"/>
              </w:rPr>
              <w:t>,000.00</w:t>
            </w:r>
          </w:p>
        </w:tc>
      </w:tr>
      <w:tr w:rsidR="00AF39FB" w:rsidRPr="00613BD9" w:rsidTr="00AF39FB">
        <w:tc>
          <w:tcPr>
            <w:tcW w:w="3544" w:type="dxa"/>
            <w:tcBorders>
              <w:top w:val="single" w:sz="4" w:space="0" w:color="auto"/>
              <w:left w:val="single" w:sz="4" w:space="0" w:color="auto"/>
              <w:bottom w:val="single" w:sz="4" w:space="0" w:color="auto"/>
              <w:right w:val="single" w:sz="4" w:space="0" w:color="auto"/>
            </w:tcBorders>
          </w:tcPr>
          <w:p w:rsidR="00AF39FB" w:rsidRDefault="001671F8" w:rsidP="00AF39FB">
            <w:pPr>
              <w:rPr>
                <w:rFonts w:ascii="Arial" w:hAnsi="Arial" w:cs="Arial"/>
                <w:sz w:val="15"/>
                <w:szCs w:val="15"/>
                <w:lang w:val="es-MX"/>
              </w:rPr>
            </w:pPr>
            <w:r>
              <w:rPr>
                <w:rFonts w:ascii="Arial" w:hAnsi="Arial" w:cs="Arial"/>
                <w:sz w:val="15"/>
                <w:szCs w:val="15"/>
                <w:lang w:val="es-MX"/>
              </w:rPr>
              <w:t>AURELIO GONZÁLEZ ZAVALA</w:t>
            </w:r>
          </w:p>
          <w:p w:rsidR="00AF39FB" w:rsidRDefault="00AF39FB" w:rsidP="00AF39FB">
            <w:pPr>
              <w:rPr>
                <w:rFonts w:ascii="Arial" w:hAnsi="Arial" w:cs="Arial"/>
                <w:sz w:val="15"/>
                <w:szCs w:val="15"/>
                <w:lang w:val="es-MX"/>
              </w:rPr>
            </w:pPr>
            <w:r>
              <w:rPr>
                <w:rFonts w:ascii="Arial" w:hAnsi="Arial" w:cs="Arial"/>
                <w:sz w:val="15"/>
                <w:szCs w:val="15"/>
                <w:lang w:val="es-MX"/>
              </w:rPr>
              <w:t>Por laborar como policía de línea</w:t>
            </w:r>
          </w:p>
        </w:tc>
        <w:tc>
          <w:tcPr>
            <w:tcW w:w="1134" w:type="dxa"/>
            <w:tcBorders>
              <w:top w:val="single" w:sz="4" w:space="0" w:color="auto"/>
              <w:left w:val="single" w:sz="4" w:space="0" w:color="auto"/>
              <w:bottom w:val="single" w:sz="4" w:space="0" w:color="auto"/>
              <w:right w:val="single" w:sz="4" w:space="0" w:color="auto"/>
            </w:tcBorders>
          </w:tcPr>
          <w:p w:rsidR="00AF39FB" w:rsidRPr="00D153DF" w:rsidRDefault="00AF39FB" w:rsidP="00AF39FB">
            <w:pPr>
              <w:jc w:val="right"/>
              <w:rPr>
                <w:rFonts w:ascii="Arial" w:hAnsi="Arial" w:cs="Arial"/>
                <w:sz w:val="16"/>
                <w:szCs w:val="18"/>
                <w:lang w:val="es-MX"/>
              </w:rPr>
            </w:pPr>
          </w:p>
          <w:p w:rsidR="00AF39FB" w:rsidRPr="00D153DF" w:rsidRDefault="00AF39FB" w:rsidP="00AF39FB">
            <w:pPr>
              <w:jc w:val="right"/>
              <w:rPr>
                <w:rFonts w:ascii="Arial" w:hAnsi="Arial" w:cs="Arial"/>
                <w:sz w:val="16"/>
                <w:szCs w:val="18"/>
                <w:lang w:val="es-MX"/>
              </w:rPr>
            </w:pPr>
            <w:r w:rsidRPr="00D153DF">
              <w:rPr>
                <w:rFonts w:ascii="Arial" w:hAnsi="Arial" w:cs="Arial"/>
                <w:sz w:val="16"/>
                <w:szCs w:val="18"/>
                <w:lang w:val="es-MX"/>
              </w:rPr>
              <w:t>5,662.00</w:t>
            </w:r>
          </w:p>
        </w:tc>
        <w:tc>
          <w:tcPr>
            <w:tcW w:w="992" w:type="dxa"/>
            <w:tcBorders>
              <w:top w:val="single" w:sz="4" w:space="0" w:color="auto"/>
              <w:left w:val="single" w:sz="4" w:space="0" w:color="auto"/>
              <w:bottom w:val="single" w:sz="4" w:space="0" w:color="auto"/>
              <w:right w:val="single" w:sz="4" w:space="0" w:color="auto"/>
            </w:tcBorders>
          </w:tcPr>
          <w:p w:rsidR="00AF39FB" w:rsidRPr="00D153DF" w:rsidRDefault="00AF39FB" w:rsidP="00AF39FB">
            <w:pPr>
              <w:jc w:val="right"/>
              <w:rPr>
                <w:rFonts w:ascii="Arial" w:hAnsi="Arial" w:cs="Arial"/>
                <w:sz w:val="16"/>
                <w:szCs w:val="18"/>
                <w:lang w:val="es-MX"/>
              </w:rPr>
            </w:pPr>
          </w:p>
          <w:p w:rsidR="00AF39FB" w:rsidRPr="00D153DF" w:rsidRDefault="00AF39FB" w:rsidP="00AF39FB">
            <w:pPr>
              <w:jc w:val="right"/>
              <w:rPr>
                <w:rFonts w:ascii="Arial" w:hAnsi="Arial" w:cs="Arial"/>
                <w:sz w:val="16"/>
                <w:szCs w:val="18"/>
                <w:lang w:val="es-MX"/>
              </w:rPr>
            </w:pPr>
            <w:r w:rsidRPr="00D153DF">
              <w:rPr>
                <w:rFonts w:ascii="Arial" w:hAnsi="Arial" w:cs="Arial"/>
                <w:sz w:val="16"/>
                <w:szCs w:val="18"/>
                <w:lang w:val="es-MX"/>
              </w:rPr>
              <w:t>5,000.00</w:t>
            </w:r>
          </w:p>
        </w:tc>
        <w:tc>
          <w:tcPr>
            <w:tcW w:w="992" w:type="dxa"/>
            <w:tcBorders>
              <w:top w:val="single" w:sz="4" w:space="0" w:color="auto"/>
              <w:left w:val="single" w:sz="4" w:space="0" w:color="auto"/>
              <w:bottom w:val="single" w:sz="4" w:space="0" w:color="auto"/>
              <w:right w:val="single" w:sz="4" w:space="0" w:color="auto"/>
            </w:tcBorders>
          </w:tcPr>
          <w:p w:rsidR="00AF39FB" w:rsidRPr="00D153DF" w:rsidRDefault="00AF39FB" w:rsidP="00AF39FB">
            <w:pPr>
              <w:jc w:val="right"/>
              <w:rPr>
                <w:rFonts w:ascii="Arial" w:hAnsi="Arial" w:cs="Arial"/>
                <w:sz w:val="16"/>
                <w:szCs w:val="18"/>
                <w:lang w:val="es-MX"/>
              </w:rPr>
            </w:pPr>
          </w:p>
          <w:p w:rsidR="00AF39FB" w:rsidRPr="00D153DF" w:rsidRDefault="00AF39FB" w:rsidP="00AF39FB">
            <w:pPr>
              <w:jc w:val="right"/>
              <w:rPr>
                <w:rFonts w:ascii="Arial" w:hAnsi="Arial" w:cs="Arial"/>
                <w:sz w:val="16"/>
                <w:szCs w:val="18"/>
                <w:lang w:val="es-MX"/>
              </w:rPr>
            </w:pPr>
            <w:r w:rsidRPr="00D153DF">
              <w:rPr>
                <w:rFonts w:ascii="Arial" w:hAnsi="Arial" w:cs="Arial"/>
                <w:sz w:val="16"/>
                <w:szCs w:val="18"/>
                <w:lang w:val="es-MX"/>
              </w:rPr>
              <w:t>5,662.00</w:t>
            </w:r>
          </w:p>
        </w:tc>
        <w:tc>
          <w:tcPr>
            <w:tcW w:w="993" w:type="dxa"/>
            <w:tcBorders>
              <w:top w:val="single" w:sz="4" w:space="0" w:color="auto"/>
              <w:left w:val="single" w:sz="4" w:space="0" w:color="auto"/>
              <w:bottom w:val="single" w:sz="4" w:space="0" w:color="auto"/>
              <w:right w:val="single" w:sz="4" w:space="0" w:color="auto"/>
            </w:tcBorders>
          </w:tcPr>
          <w:p w:rsidR="00AF39FB" w:rsidRPr="00D153DF" w:rsidRDefault="00AF39FB" w:rsidP="00AF39FB">
            <w:pPr>
              <w:jc w:val="right"/>
              <w:rPr>
                <w:rFonts w:ascii="Arial" w:hAnsi="Arial" w:cs="Arial"/>
                <w:sz w:val="16"/>
                <w:szCs w:val="18"/>
                <w:lang w:val="es-MX"/>
              </w:rPr>
            </w:pPr>
          </w:p>
          <w:p w:rsidR="00AF39FB" w:rsidRPr="00D153DF" w:rsidRDefault="00AF39FB" w:rsidP="00AF39FB">
            <w:pPr>
              <w:jc w:val="right"/>
              <w:rPr>
                <w:rFonts w:ascii="Arial" w:hAnsi="Arial" w:cs="Arial"/>
                <w:sz w:val="16"/>
                <w:szCs w:val="18"/>
                <w:lang w:val="es-MX"/>
              </w:rPr>
            </w:pPr>
            <w:r w:rsidRPr="00D153DF">
              <w:rPr>
                <w:rFonts w:ascii="Arial" w:hAnsi="Arial" w:cs="Arial"/>
                <w:sz w:val="16"/>
                <w:szCs w:val="18"/>
                <w:lang w:val="es-MX"/>
              </w:rPr>
              <w:t>5,000.00</w:t>
            </w:r>
          </w:p>
        </w:tc>
      </w:tr>
      <w:tr w:rsidR="00AF39FB" w:rsidRPr="00613BD9" w:rsidTr="00AF39FB">
        <w:tc>
          <w:tcPr>
            <w:tcW w:w="3544" w:type="dxa"/>
            <w:tcBorders>
              <w:top w:val="single" w:sz="4" w:space="0" w:color="auto"/>
              <w:left w:val="single" w:sz="4" w:space="0" w:color="auto"/>
              <w:bottom w:val="single" w:sz="4" w:space="0" w:color="auto"/>
              <w:right w:val="single" w:sz="4" w:space="0" w:color="auto"/>
            </w:tcBorders>
          </w:tcPr>
          <w:p w:rsidR="00AF39FB" w:rsidRDefault="00AF39FB" w:rsidP="00AF39FB">
            <w:pPr>
              <w:rPr>
                <w:rFonts w:ascii="Arial" w:hAnsi="Arial" w:cs="Arial"/>
                <w:sz w:val="15"/>
                <w:szCs w:val="15"/>
                <w:lang w:val="es-MX"/>
              </w:rPr>
            </w:pPr>
            <w:r>
              <w:rPr>
                <w:rFonts w:ascii="Arial" w:hAnsi="Arial" w:cs="Arial"/>
                <w:sz w:val="15"/>
                <w:szCs w:val="15"/>
                <w:lang w:val="es-MX"/>
              </w:rPr>
              <w:t>OSCAR TOBIAS PRADO</w:t>
            </w:r>
          </w:p>
          <w:p w:rsidR="00AF39FB" w:rsidRDefault="00AF39FB" w:rsidP="00AF39FB">
            <w:pPr>
              <w:rPr>
                <w:rFonts w:ascii="Arial" w:hAnsi="Arial" w:cs="Arial"/>
                <w:sz w:val="15"/>
                <w:szCs w:val="15"/>
                <w:lang w:val="es-MX"/>
              </w:rPr>
            </w:pPr>
            <w:r>
              <w:rPr>
                <w:rFonts w:ascii="Arial" w:hAnsi="Arial" w:cs="Arial"/>
                <w:sz w:val="15"/>
                <w:szCs w:val="15"/>
                <w:lang w:val="es-MX"/>
              </w:rPr>
              <w:t>Por laborar como policía de línea</w:t>
            </w:r>
          </w:p>
        </w:tc>
        <w:tc>
          <w:tcPr>
            <w:tcW w:w="1134" w:type="dxa"/>
            <w:tcBorders>
              <w:top w:val="single" w:sz="4" w:space="0" w:color="auto"/>
              <w:left w:val="single" w:sz="4" w:space="0" w:color="auto"/>
              <w:bottom w:val="single" w:sz="4" w:space="0" w:color="auto"/>
              <w:right w:val="single" w:sz="4" w:space="0" w:color="auto"/>
            </w:tcBorders>
          </w:tcPr>
          <w:p w:rsidR="00AF39FB" w:rsidRPr="00D153DF" w:rsidRDefault="00AF39FB" w:rsidP="00AF39FB">
            <w:pPr>
              <w:jc w:val="right"/>
              <w:rPr>
                <w:rFonts w:ascii="Arial" w:hAnsi="Arial" w:cs="Arial"/>
                <w:sz w:val="16"/>
                <w:szCs w:val="18"/>
                <w:lang w:val="es-MX"/>
              </w:rPr>
            </w:pPr>
          </w:p>
          <w:p w:rsidR="00AF39FB" w:rsidRPr="00D153DF" w:rsidRDefault="001671F8" w:rsidP="00AF39FB">
            <w:pPr>
              <w:jc w:val="right"/>
              <w:rPr>
                <w:rFonts w:ascii="Arial" w:hAnsi="Arial" w:cs="Arial"/>
                <w:sz w:val="16"/>
                <w:szCs w:val="18"/>
                <w:lang w:val="es-MX"/>
              </w:rPr>
            </w:pPr>
            <w:r>
              <w:rPr>
                <w:rFonts w:ascii="Arial" w:hAnsi="Arial" w:cs="Arial"/>
                <w:sz w:val="16"/>
                <w:szCs w:val="18"/>
                <w:lang w:val="es-MX"/>
              </w:rPr>
              <w:t>5,029</w:t>
            </w:r>
            <w:r w:rsidR="00AF39FB" w:rsidRPr="00D153DF">
              <w:rPr>
                <w:rFonts w:ascii="Arial" w:hAnsi="Arial" w:cs="Arial"/>
                <w:sz w:val="16"/>
                <w:szCs w:val="18"/>
                <w:lang w:val="es-MX"/>
              </w:rPr>
              <w:t>.00</w:t>
            </w:r>
          </w:p>
        </w:tc>
        <w:tc>
          <w:tcPr>
            <w:tcW w:w="992" w:type="dxa"/>
            <w:tcBorders>
              <w:top w:val="single" w:sz="4" w:space="0" w:color="auto"/>
              <w:left w:val="single" w:sz="4" w:space="0" w:color="auto"/>
              <w:bottom w:val="single" w:sz="4" w:space="0" w:color="auto"/>
              <w:right w:val="single" w:sz="4" w:space="0" w:color="auto"/>
            </w:tcBorders>
          </w:tcPr>
          <w:p w:rsidR="00AF39FB" w:rsidRPr="00D153DF" w:rsidRDefault="00AF39FB" w:rsidP="00AF39FB">
            <w:pPr>
              <w:jc w:val="right"/>
              <w:rPr>
                <w:rFonts w:ascii="Arial" w:hAnsi="Arial" w:cs="Arial"/>
                <w:sz w:val="16"/>
                <w:szCs w:val="18"/>
                <w:lang w:val="es-MX"/>
              </w:rPr>
            </w:pPr>
          </w:p>
          <w:p w:rsidR="00AF39FB" w:rsidRPr="00D153DF" w:rsidRDefault="001671F8" w:rsidP="00AF39FB">
            <w:pPr>
              <w:jc w:val="right"/>
              <w:rPr>
                <w:rFonts w:ascii="Arial" w:hAnsi="Arial" w:cs="Arial"/>
                <w:sz w:val="16"/>
                <w:szCs w:val="18"/>
                <w:lang w:val="es-MX"/>
              </w:rPr>
            </w:pPr>
            <w:r>
              <w:rPr>
                <w:rFonts w:ascii="Arial" w:hAnsi="Arial" w:cs="Arial"/>
                <w:sz w:val="16"/>
                <w:szCs w:val="18"/>
                <w:lang w:val="es-MX"/>
              </w:rPr>
              <w:t>4,500</w:t>
            </w:r>
            <w:r w:rsidR="00AF39FB" w:rsidRPr="00D153DF">
              <w:rPr>
                <w:rFonts w:ascii="Arial" w:hAnsi="Arial" w:cs="Arial"/>
                <w:sz w:val="16"/>
                <w:szCs w:val="18"/>
                <w:lang w:val="es-MX"/>
              </w:rPr>
              <w:t>.00</w:t>
            </w:r>
          </w:p>
        </w:tc>
        <w:tc>
          <w:tcPr>
            <w:tcW w:w="992" w:type="dxa"/>
            <w:tcBorders>
              <w:top w:val="single" w:sz="4" w:space="0" w:color="auto"/>
              <w:left w:val="single" w:sz="4" w:space="0" w:color="auto"/>
              <w:bottom w:val="single" w:sz="4" w:space="0" w:color="auto"/>
              <w:right w:val="single" w:sz="4" w:space="0" w:color="auto"/>
            </w:tcBorders>
          </w:tcPr>
          <w:p w:rsidR="00AF39FB" w:rsidRPr="00D153DF" w:rsidRDefault="00AF39FB" w:rsidP="00AF39FB">
            <w:pPr>
              <w:jc w:val="right"/>
              <w:rPr>
                <w:rFonts w:ascii="Arial" w:hAnsi="Arial" w:cs="Arial"/>
                <w:sz w:val="16"/>
                <w:szCs w:val="18"/>
                <w:lang w:val="es-MX"/>
              </w:rPr>
            </w:pPr>
          </w:p>
          <w:p w:rsidR="00AF39FB" w:rsidRPr="00D153DF" w:rsidRDefault="00AF39FB" w:rsidP="001671F8">
            <w:pPr>
              <w:jc w:val="right"/>
              <w:rPr>
                <w:rFonts w:ascii="Arial" w:hAnsi="Arial" w:cs="Arial"/>
                <w:sz w:val="16"/>
                <w:szCs w:val="18"/>
                <w:lang w:val="es-MX"/>
              </w:rPr>
            </w:pPr>
            <w:r w:rsidRPr="00D153DF">
              <w:rPr>
                <w:rFonts w:ascii="Arial" w:hAnsi="Arial" w:cs="Arial"/>
                <w:sz w:val="16"/>
                <w:szCs w:val="18"/>
                <w:lang w:val="es-MX"/>
              </w:rPr>
              <w:t>5,</w:t>
            </w:r>
            <w:r w:rsidR="001671F8">
              <w:rPr>
                <w:rFonts w:ascii="Arial" w:hAnsi="Arial" w:cs="Arial"/>
                <w:sz w:val="16"/>
                <w:szCs w:val="18"/>
                <w:lang w:val="es-MX"/>
              </w:rPr>
              <w:t>029</w:t>
            </w:r>
            <w:r w:rsidRPr="00D153DF">
              <w:rPr>
                <w:rFonts w:ascii="Arial" w:hAnsi="Arial" w:cs="Arial"/>
                <w:sz w:val="16"/>
                <w:szCs w:val="18"/>
                <w:lang w:val="es-MX"/>
              </w:rPr>
              <w:t>.00</w:t>
            </w:r>
          </w:p>
        </w:tc>
        <w:tc>
          <w:tcPr>
            <w:tcW w:w="993" w:type="dxa"/>
            <w:tcBorders>
              <w:top w:val="single" w:sz="4" w:space="0" w:color="auto"/>
              <w:left w:val="single" w:sz="4" w:space="0" w:color="auto"/>
              <w:bottom w:val="single" w:sz="4" w:space="0" w:color="auto"/>
              <w:right w:val="single" w:sz="4" w:space="0" w:color="auto"/>
            </w:tcBorders>
          </w:tcPr>
          <w:p w:rsidR="00AF39FB" w:rsidRPr="00D153DF" w:rsidRDefault="00AF39FB" w:rsidP="00AF39FB">
            <w:pPr>
              <w:jc w:val="right"/>
              <w:rPr>
                <w:rFonts w:ascii="Arial" w:hAnsi="Arial" w:cs="Arial"/>
                <w:sz w:val="16"/>
                <w:szCs w:val="18"/>
                <w:lang w:val="es-MX"/>
              </w:rPr>
            </w:pPr>
          </w:p>
          <w:p w:rsidR="00AF39FB" w:rsidRPr="00D153DF" w:rsidRDefault="001671F8" w:rsidP="00AF39FB">
            <w:pPr>
              <w:jc w:val="right"/>
              <w:rPr>
                <w:rFonts w:ascii="Arial" w:hAnsi="Arial" w:cs="Arial"/>
                <w:sz w:val="16"/>
                <w:szCs w:val="18"/>
                <w:lang w:val="es-MX"/>
              </w:rPr>
            </w:pPr>
            <w:r>
              <w:rPr>
                <w:rFonts w:ascii="Arial" w:hAnsi="Arial" w:cs="Arial"/>
                <w:sz w:val="16"/>
                <w:szCs w:val="18"/>
                <w:lang w:val="es-MX"/>
              </w:rPr>
              <w:t>4,500</w:t>
            </w:r>
            <w:r w:rsidR="00AF39FB" w:rsidRPr="00D153DF">
              <w:rPr>
                <w:rFonts w:ascii="Arial" w:hAnsi="Arial" w:cs="Arial"/>
                <w:sz w:val="16"/>
                <w:szCs w:val="18"/>
                <w:lang w:val="es-MX"/>
              </w:rPr>
              <w:t>.00</w:t>
            </w:r>
          </w:p>
        </w:tc>
      </w:tr>
      <w:tr w:rsidR="00AF39FB" w:rsidRPr="00613BD9" w:rsidTr="00AF39FB">
        <w:tc>
          <w:tcPr>
            <w:tcW w:w="3544" w:type="dxa"/>
            <w:tcBorders>
              <w:top w:val="single" w:sz="4" w:space="0" w:color="auto"/>
              <w:left w:val="single" w:sz="4" w:space="0" w:color="auto"/>
              <w:bottom w:val="single" w:sz="4" w:space="0" w:color="auto"/>
              <w:right w:val="single" w:sz="4" w:space="0" w:color="auto"/>
            </w:tcBorders>
          </w:tcPr>
          <w:p w:rsidR="00AF39FB" w:rsidRDefault="00AF39FB" w:rsidP="00AF39FB">
            <w:pPr>
              <w:rPr>
                <w:rFonts w:ascii="Arial" w:hAnsi="Arial" w:cs="Arial"/>
                <w:sz w:val="15"/>
                <w:szCs w:val="15"/>
                <w:lang w:val="es-MX"/>
              </w:rPr>
            </w:pPr>
            <w:r>
              <w:rPr>
                <w:rFonts w:ascii="Arial" w:hAnsi="Arial" w:cs="Arial"/>
                <w:sz w:val="15"/>
                <w:szCs w:val="15"/>
                <w:lang w:val="es-MX"/>
              </w:rPr>
              <w:t>REBECA CRUZ RAMÍREZ</w:t>
            </w:r>
          </w:p>
          <w:p w:rsidR="00AF39FB" w:rsidRDefault="00AF39FB" w:rsidP="00AF39FB">
            <w:pPr>
              <w:rPr>
                <w:rFonts w:ascii="Arial" w:hAnsi="Arial" w:cs="Arial"/>
                <w:sz w:val="15"/>
                <w:szCs w:val="15"/>
                <w:lang w:val="es-MX"/>
              </w:rPr>
            </w:pPr>
            <w:r>
              <w:rPr>
                <w:rFonts w:ascii="Arial" w:hAnsi="Arial" w:cs="Arial"/>
                <w:sz w:val="15"/>
                <w:szCs w:val="15"/>
                <w:lang w:val="es-MX"/>
              </w:rPr>
              <w:t>Por laborar como policía de línea</w:t>
            </w:r>
          </w:p>
        </w:tc>
        <w:tc>
          <w:tcPr>
            <w:tcW w:w="1134" w:type="dxa"/>
            <w:tcBorders>
              <w:top w:val="single" w:sz="4" w:space="0" w:color="auto"/>
              <w:left w:val="single" w:sz="4" w:space="0" w:color="auto"/>
              <w:bottom w:val="single" w:sz="4" w:space="0" w:color="auto"/>
              <w:right w:val="single" w:sz="4" w:space="0" w:color="auto"/>
            </w:tcBorders>
          </w:tcPr>
          <w:p w:rsidR="00AF39FB" w:rsidRPr="00D153DF" w:rsidRDefault="00AF39FB" w:rsidP="00AF39FB">
            <w:pPr>
              <w:jc w:val="right"/>
              <w:rPr>
                <w:rFonts w:ascii="Arial" w:hAnsi="Arial" w:cs="Arial"/>
                <w:sz w:val="16"/>
                <w:szCs w:val="18"/>
                <w:lang w:val="es-MX"/>
              </w:rPr>
            </w:pPr>
          </w:p>
          <w:p w:rsidR="00AF39FB" w:rsidRPr="00D153DF" w:rsidRDefault="001671F8" w:rsidP="00AF39FB">
            <w:pPr>
              <w:jc w:val="right"/>
              <w:rPr>
                <w:rFonts w:ascii="Arial" w:hAnsi="Arial" w:cs="Arial"/>
                <w:sz w:val="16"/>
                <w:szCs w:val="18"/>
                <w:lang w:val="es-MX"/>
              </w:rPr>
            </w:pPr>
            <w:r>
              <w:rPr>
                <w:rFonts w:ascii="Arial" w:hAnsi="Arial" w:cs="Arial"/>
                <w:sz w:val="16"/>
                <w:szCs w:val="18"/>
                <w:lang w:val="es-MX"/>
              </w:rPr>
              <w:t>3,109</w:t>
            </w:r>
            <w:r w:rsidR="00AF39FB" w:rsidRPr="00D153DF">
              <w:rPr>
                <w:rFonts w:ascii="Arial" w:hAnsi="Arial" w:cs="Arial"/>
                <w:sz w:val="16"/>
                <w:szCs w:val="18"/>
                <w:lang w:val="es-MX"/>
              </w:rPr>
              <w:t>.00</w:t>
            </w:r>
          </w:p>
        </w:tc>
        <w:tc>
          <w:tcPr>
            <w:tcW w:w="992" w:type="dxa"/>
            <w:tcBorders>
              <w:top w:val="single" w:sz="4" w:space="0" w:color="auto"/>
              <w:left w:val="single" w:sz="4" w:space="0" w:color="auto"/>
              <w:bottom w:val="single" w:sz="4" w:space="0" w:color="auto"/>
              <w:right w:val="single" w:sz="4" w:space="0" w:color="auto"/>
            </w:tcBorders>
          </w:tcPr>
          <w:p w:rsidR="00AF39FB" w:rsidRPr="00D153DF" w:rsidRDefault="00AF39FB" w:rsidP="00AF39FB">
            <w:pPr>
              <w:jc w:val="right"/>
              <w:rPr>
                <w:rFonts w:ascii="Arial" w:hAnsi="Arial" w:cs="Arial"/>
                <w:sz w:val="16"/>
                <w:szCs w:val="18"/>
                <w:lang w:val="es-MX"/>
              </w:rPr>
            </w:pPr>
          </w:p>
          <w:p w:rsidR="00AF39FB" w:rsidRPr="00D153DF" w:rsidRDefault="001671F8" w:rsidP="00AF39FB">
            <w:pPr>
              <w:jc w:val="right"/>
              <w:rPr>
                <w:rFonts w:ascii="Arial" w:hAnsi="Arial" w:cs="Arial"/>
                <w:sz w:val="16"/>
                <w:szCs w:val="18"/>
                <w:lang w:val="es-MX"/>
              </w:rPr>
            </w:pPr>
            <w:r>
              <w:rPr>
                <w:rFonts w:ascii="Arial" w:hAnsi="Arial" w:cs="Arial"/>
                <w:sz w:val="16"/>
                <w:szCs w:val="18"/>
                <w:lang w:val="es-MX"/>
              </w:rPr>
              <w:t>3,000</w:t>
            </w:r>
            <w:r w:rsidR="00AF39FB" w:rsidRPr="00D153DF">
              <w:rPr>
                <w:rFonts w:ascii="Arial" w:hAnsi="Arial" w:cs="Arial"/>
                <w:sz w:val="16"/>
                <w:szCs w:val="18"/>
                <w:lang w:val="es-MX"/>
              </w:rPr>
              <w:t>.00</w:t>
            </w:r>
          </w:p>
        </w:tc>
        <w:tc>
          <w:tcPr>
            <w:tcW w:w="992" w:type="dxa"/>
            <w:tcBorders>
              <w:top w:val="single" w:sz="4" w:space="0" w:color="auto"/>
              <w:left w:val="single" w:sz="4" w:space="0" w:color="auto"/>
              <w:bottom w:val="single" w:sz="4" w:space="0" w:color="auto"/>
              <w:right w:val="single" w:sz="4" w:space="0" w:color="auto"/>
            </w:tcBorders>
          </w:tcPr>
          <w:p w:rsidR="00AF39FB" w:rsidRPr="00D153DF" w:rsidRDefault="00AF39FB" w:rsidP="00AF39FB">
            <w:pPr>
              <w:jc w:val="right"/>
              <w:rPr>
                <w:rFonts w:ascii="Arial" w:hAnsi="Arial" w:cs="Arial"/>
                <w:sz w:val="16"/>
                <w:szCs w:val="18"/>
                <w:lang w:val="es-MX"/>
              </w:rPr>
            </w:pPr>
          </w:p>
          <w:p w:rsidR="00AF39FB" w:rsidRPr="00D153DF" w:rsidRDefault="001671F8" w:rsidP="00AF39FB">
            <w:pPr>
              <w:jc w:val="right"/>
              <w:rPr>
                <w:rFonts w:ascii="Arial" w:hAnsi="Arial" w:cs="Arial"/>
                <w:sz w:val="16"/>
                <w:szCs w:val="18"/>
                <w:lang w:val="es-MX"/>
              </w:rPr>
            </w:pPr>
            <w:r>
              <w:rPr>
                <w:rFonts w:ascii="Arial" w:hAnsi="Arial" w:cs="Arial"/>
                <w:sz w:val="16"/>
                <w:szCs w:val="18"/>
                <w:lang w:val="es-MX"/>
              </w:rPr>
              <w:t>3,109</w:t>
            </w:r>
            <w:r w:rsidR="00AF39FB" w:rsidRPr="00D153DF">
              <w:rPr>
                <w:rFonts w:ascii="Arial" w:hAnsi="Arial" w:cs="Arial"/>
                <w:sz w:val="16"/>
                <w:szCs w:val="18"/>
                <w:lang w:val="es-MX"/>
              </w:rPr>
              <w:t>.00</w:t>
            </w:r>
          </w:p>
        </w:tc>
        <w:tc>
          <w:tcPr>
            <w:tcW w:w="993" w:type="dxa"/>
            <w:tcBorders>
              <w:top w:val="single" w:sz="4" w:space="0" w:color="auto"/>
              <w:left w:val="single" w:sz="4" w:space="0" w:color="auto"/>
              <w:bottom w:val="single" w:sz="4" w:space="0" w:color="auto"/>
              <w:right w:val="single" w:sz="4" w:space="0" w:color="auto"/>
            </w:tcBorders>
          </w:tcPr>
          <w:p w:rsidR="00AF39FB" w:rsidRPr="00D153DF" w:rsidRDefault="00AF39FB" w:rsidP="00AF39FB">
            <w:pPr>
              <w:jc w:val="right"/>
              <w:rPr>
                <w:rFonts w:ascii="Arial" w:hAnsi="Arial" w:cs="Arial"/>
                <w:sz w:val="16"/>
                <w:szCs w:val="18"/>
                <w:lang w:val="es-MX"/>
              </w:rPr>
            </w:pPr>
          </w:p>
          <w:p w:rsidR="00AF39FB" w:rsidRPr="00D153DF" w:rsidRDefault="001671F8" w:rsidP="00AF39FB">
            <w:pPr>
              <w:jc w:val="right"/>
              <w:rPr>
                <w:rFonts w:ascii="Arial" w:hAnsi="Arial" w:cs="Arial"/>
                <w:sz w:val="16"/>
                <w:szCs w:val="18"/>
                <w:lang w:val="es-MX"/>
              </w:rPr>
            </w:pPr>
            <w:r>
              <w:rPr>
                <w:rFonts w:ascii="Arial" w:hAnsi="Arial" w:cs="Arial"/>
                <w:sz w:val="16"/>
                <w:szCs w:val="18"/>
                <w:lang w:val="es-MX"/>
              </w:rPr>
              <w:t>3,000</w:t>
            </w:r>
            <w:r w:rsidR="00AF39FB" w:rsidRPr="00D153DF">
              <w:rPr>
                <w:rFonts w:ascii="Arial" w:hAnsi="Arial" w:cs="Arial"/>
                <w:sz w:val="16"/>
                <w:szCs w:val="18"/>
                <w:lang w:val="es-MX"/>
              </w:rPr>
              <w:t>.00</w:t>
            </w:r>
          </w:p>
        </w:tc>
      </w:tr>
      <w:tr w:rsidR="00AF39FB" w:rsidRPr="00613BD9" w:rsidTr="00AF39FB">
        <w:tc>
          <w:tcPr>
            <w:tcW w:w="3544" w:type="dxa"/>
            <w:tcBorders>
              <w:top w:val="single" w:sz="4" w:space="0" w:color="auto"/>
              <w:left w:val="single" w:sz="4" w:space="0" w:color="auto"/>
              <w:bottom w:val="single" w:sz="4" w:space="0" w:color="auto"/>
              <w:right w:val="single" w:sz="4" w:space="0" w:color="auto"/>
            </w:tcBorders>
          </w:tcPr>
          <w:p w:rsidR="00AF39FB" w:rsidRDefault="00AF39FB" w:rsidP="00AF39FB">
            <w:pPr>
              <w:rPr>
                <w:rFonts w:ascii="Arial" w:hAnsi="Arial" w:cs="Arial"/>
                <w:sz w:val="15"/>
                <w:szCs w:val="15"/>
                <w:lang w:val="es-MX"/>
              </w:rPr>
            </w:pPr>
            <w:r>
              <w:rPr>
                <w:rFonts w:ascii="Arial" w:hAnsi="Arial" w:cs="Arial"/>
                <w:sz w:val="15"/>
                <w:szCs w:val="15"/>
                <w:lang w:val="es-MX"/>
              </w:rPr>
              <w:t>JUAN CLAUDIO MENDEZ LOPEZ</w:t>
            </w:r>
          </w:p>
          <w:p w:rsidR="00AF39FB" w:rsidRDefault="00AF39FB" w:rsidP="00AF39FB">
            <w:pPr>
              <w:rPr>
                <w:rFonts w:ascii="Arial" w:hAnsi="Arial" w:cs="Arial"/>
                <w:sz w:val="15"/>
                <w:szCs w:val="15"/>
                <w:lang w:val="es-MX"/>
              </w:rPr>
            </w:pPr>
            <w:r>
              <w:rPr>
                <w:rFonts w:ascii="Arial" w:hAnsi="Arial" w:cs="Arial"/>
                <w:sz w:val="15"/>
                <w:szCs w:val="15"/>
                <w:lang w:val="es-MX"/>
              </w:rPr>
              <w:t>Por laborar como policía de línea</w:t>
            </w:r>
          </w:p>
        </w:tc>
        <w:tc>
          <w:tcPr>
            <w:tcW w:w="1134" w:type="dxa"/>
            <w:tcBorders>
              <w:top w:val="single" w:sz="4" w:space="0" w:color="auto"/>
              <w:left w:val="single" w:sz="4" w:space="0" w:color="auto"/>
              <w:bottom w:val="single" w:sz="4" w:space="0" w:color="auto"/>
              <w:right w:val="single" w:sz="4" w:space="0" w:color="auto"/>
            </w:tcBorders>
          </w:tcPr>
          <w:p w:rsidR="00AF39FB" w:rsidRPr="00D153DF" w:rsidRDefault="00AF39FB" w:rsidP="00AF39FB">
            <w:pPr>
              <w:jc w:val="right"/>
              <w:rPr>
                <w:rFonts w:ascii="Arial" w:hAnsi="Arial" w:cs="Arial"/>
                <w:sz w:val="16"/>
                <w:szCs w:val="18"/>
                <w:lang w:val="es-MX"/>
              </w:rPr>
            </w:pPr>
          </w:p>
          <w:p w:rsidR="00AF39FB" w:rsidRPr="00D153DF" w:rsidRDefault="001671F8" w:rsidP="00AF39FB">
            <w:pPr>
              <w:jc w:val="right"/>
              <w:rPr>
                <w:rFonts w:ascii="Arial" w:hAnsi="Arial" w:cs="Arial"/>
                <w:sz w:val="16"/>
                <w:szCs w:val="18"/>
                <w:lang w:val="es-MX"/>
              </w:rPr>
            </w:pPr>
            <w:r>
              <w:rPr>
                <w:rFonts w:ascii="Arial" w:hAnsi="Arial" w:cs="Arial"/>
                <w:sz w:val="16"/>
                <w:szCs w:val="18"/>
                <w:lang w:val="es-MX"/>
              </w:rPr>
              <w:t>3,109</w:t>
            </w:r>
            <w:r w:rsidR="00AF39FB" w:rsidRPr="00D153DF">
              <w:rPr>
                <w:rFonts w:ascii="Arial" w:hAnsi="Arial" w:cs="Arial"/>
                <w:sz w:val="16"/>
                <w:szCs w:val="18"/>
                <w:lang w:val="es-MX"/>
              </w:rPr>
              <w:t>.00</w:t>
            </w:r>
          </w:p>
        </w:tc>
        <w:tc>
          <w:tcPr>
            <w:tcW w:w="992" w:type="dxa"/>
            <w:tcBorders>
              <w:top w:val="single" w:sz="4" w:space="0" w:color="auto"/>
              <w:left w:val="single" w:sz="4" w:space="0" w:color="auto"/>
              <w:bottom w:val="single" w:sz="4" w:space="0" w:color="auto"/>
              <w:right w:val="single" w:sz="4" w:space="0" w:color="auto"/>
            </w:tcBorders>
          </w:tcPr>
          <w:p w:rsidR="00AF39FB" w:rsidRPr="00D153DF" w:rsidRDefault="00AF39FB" w:rsidP="00AF39FB">
            <w:pPr>
              <w:jc w:val="right"/>
              <w:rPr>
                <w:rFonts w:ascii="Arial" w:hAnsi="Arial" w:cs="Arial"/>
                <w:sz w:val="16"/>
                <w:szCs w:val="18"/>
                <w:lang w:val="es-MX"/>
              </w:rPr>
            </w:pPr>
          </w:p>
          <w:p w:rsidR="00AF39FB" w:rsidRPr="00D153DF" w:rsidRDefault="001671F8" w:rsidP="00AF39FB">
            <w:pPr>
              <w:jc w:val="right"/>
              <w:rPr>
                <w:rFonts w:ascii="Arial" w:hAnsi="Arial" w:cs="Arial"/>
                <w:sz w:val="16"/>
                <w:szCs w:val="18"/>
                <w:lang w:val="es-MX"/>
              </w:rPr>
            </w:pPr>
            <w:r>
              <w:rPr>
                <w:rFonts w:ascii="Arial" w:hAnsi="Arial" w:cs="Arial"/>
                <w:sz w:val="16"/>
                <w:szCs w:val="18"/>
                <w:lang w:val="es-MX"/>
              </w:rPr>
              <w:t>3,000</w:t>
            </w:r>
            <w:r w:rsidR="00AF39FB" w:rsidRPr="00D153DF">
              <w:rPr>
                <w:rFonts w:ascii="Arial" w:hAnsi="Arial" w:cs="Arial"/>
                <w:sz w:val="16"/>
                <w:szCs w:val="18"/>
                <w:lang w:val="es-MX"/>
              </w:rPr>
              <w:t>.00</w:t>
            </w:r>
          </w:p>
        </w:tc>
        <w:tc>
          <w:tcPr>
            <w:tcW w:w="992" w:type="dxa"/>
            <w:tcBorders>
              <w:top w:val="single" w:sz="4" w:space="0" w:color="auto"/>
              <w:left w:val="single" w:sz="4" w:space="0" w:color="auto"/>
              <w:bottom w:val="single" w:sz="4" w:space="0" w:color="auto"/>
              <w:right w:val="single" w:sz="4" w:space="0" w:color="auto"/>
            </w:tcBorders>
          </w:tcPr>
          <w:p w:rsidR="00AF39FB" w:rsidRPr="00D153DF" w:rsidRDefault="00AF39FB" w:rsidP="00AF39FB">
            <w:pPr>
              <w:jc w:val="right"/>
              <w:rPr>
                <w:rFonts w:ascii="Arial" w:hAnsi="Arial" w:cs="Arial"/>
                <w:sz w:val="16"/>
                <w:szCs w:val="18"/>
                <w:lang w:val="es-MX"/>
              </w:rPr>
            </w:pPr>
          </w:p>
          <w:p w:rsidR="00AF39FB" w:rsidRPr="00D153DF" w:rsidRDefault="001671F8" w:rsidP="00AF39FB">
            <w:pPr>
              <w:jc w:val="right"/>
              <w:rPr>
                <w:rFonts w:ascii="Arial" w:hAnsi="Arial" w:cs="Arial"/>
                <w:sz w:val="16"/>
                <w:szCs w:val="18"/>
                <w:lang w:val="es-MX"/>
              </w:rPr>
            </w:pPr>
            <w:r>
              <w:rPr>
                <w:rFonts w:ascii="Arial" w:hAnsi="Arial" w:cs="Arial"/>
                <w:sz w:val="16"/>
                <w:szCs w:val="18"/>
                <w:lang w:val="es-MX"/>
              </w:rPr>
              <w:t>3,109</w:t>
            </w:r>
            <w:r w:rsidR="00AF39FB" w:rsidRPr="00D153DF">
              <w:rPr>
                <w:rFonts w:ascii="Arial" w:hAnsi="Arial" w:cs="Arial"/>
                <w:sz w:val="16"/>
                <w:szCs w:val="18"/>
                <w:lang w:val="es-MX"/>
              </w:rPr>
              <w:t>.00</w:t>
            </w:r>
          </w:p>
        </w:tc>
        <w:tc>
          <w:tcPr>
            <w:tcW w:w="993" w:type="dxa"/>
            <w:tcBorders>
              <w:top w:val="single" w:sz="4" w:space="0" w:color="auto"/>
              <w:left w:val="single" w:sz="4" w:space="0" w:color="auto"/>
              <w:bottom w:val="single" w:sz="4" w:space="0" w:color="auto"/>
              <w:right w:val="single" w:sz="4" w:space="0" w:color="auto"/>
            </w:tcBorders>
          </w:tcPr>
          <w:p w:rsidR="00AF39FB" w:rsidRPr="00D153DF" w:rsidRDefault="00AF39FB" w:rsidP="00AF39FB">
            <w:pPr>
              <w:jc w:val="right"/>
              <w:rPr>
                <w:rFonts w:ascii="Arial" w:hAnsi="Arial" w:cs="Arial"/>
                <w:sz w:val="16"/>
                <w:szCs w:val="18"/>
                <w:lang w:val="es-MX"/>
              </w:rPr>
            </w:pPr>
          </w:p>
          <w:p w:rsidR="00AF39FB" w:rsidRPr="00D153DF" w:rsidRDefault="001671F8" w:rsidP="00AF39FB">
            <w:pPr>
              <w:jc w:val="right"/>
              <w:rPr>
                <w:rFonts w:ascii="Arial" w:hAnsi="Arial" w:cs="Arial"/>
                <w:sz w:val="16"/>
                <w:szCs w:val="18"/>
                <w:lang w:val="es-MX"/>
              </w:rPr>
            </w:pPr>
            <w:r>
              <w:rPr>
                <w:rFonts w:ascii="Arial" w:hAnsi="Arial" w:cs="Arial"/>
                <w:sz w:val="16"/>
                <w:szCs w:val="18"/>
                <w:lang w:val="es-MX"/>
              </w:rPr>
              <w:t>3,000</w:t>
            </w:r>
            <w:r w:rsidR="00AF39FB" w:rsidRPr="00D153DF">
              <w:rPr>
                <w:rFonts w:ascii="Arial" w:hAnsi="Arial" w:cs="Arial"/>
                <w:sz w:val="16"/>
                <w:szCs w:val="18"/>
                <w:lang w:val="es-MX"/>
              </w:rPr>
              <w:t>.00</w:t>
            </w:r>
          </w:p>
        </w:tc>
      </w:tr>
      <w:tr w:rsidR="00AF39FB" w:rsidRPr="00613BD9" w:rsidTr="00AF39FB">
        <w:tc>
          <w:tcPr>
            <w:tcW w:w="3544" w:type="dxa"/>
            <w:tcBorders>
              <w:top w:val="single" w:sz="4" w:space="0" w:color="auto"/>
              <w:left w:val="single" w:sz="4" w:space="0" w:color="auto"/>
              <w:bottom w:val="single" w:sz="4" w:space="0" w:color="auto"/>
              <w:right w:val="single" w:sz="4" w:space="0" w:color="auto"/>
            </w:tcBorders>
          </w:tcPr>
          <w:p w:rsidR="00AF39FB" w:rsidRDefault="00AF39FB" w:rsidP="00AF39FB">
            <w:pPr>
              <w:rPr>
                <w:rFonts w:ascii="Arial" w:hAnsi="Arial" w:cs="Arial"/>
                <w:sz w:val="15"/>
                <w:szCs w:val="15"/>
                <w:lang w:val="es-MX"/>
              </w:rPr>
            </w:pPr>
            <w:r>
              <w:rPr>
                <w:rFonts w:ascii="Arial" w:hAnsi="Arial" w:cs="Arial"/>
                <w:sz w:val="15"/>
                <w:szCs w:val="15"/>
                <w:lang w:val="es-MX"/>
              </w:rPr>
              <w:t>ERIK JUAN AVILA RAMIREZ</w:t>
            </w:r>
          </w:p>
          <w:p w:rsidR="00AF39FB" w:rsidRDefault="00AF39FB" w:rsidP="00AF39FB">
            <w:pPr>
              <w:rPr>
                <w:rFonts w:ascii="Arial" w:hAnsi="Arial" w:cs="Arial"/>
                <w:sz w:val="15"/>
                <w:szCs w:val="15"/>
                <w:lang w:val="es-MX"/>
              </w:rPr>
            </w:pPr>
            <w:r>
              <w:rPr>
                <w:rFonts w:ascii="Arial" w:hAnsi="Arial" w:cs="Arial"/>
                <w:sz w:val="15"/>
                <w:szCs w:val="15"/>
                <w:lang w:val="es-MX"/>
              </w:rPr>
              <w:t>Por laborar como policía de línea</w:t>
            </w:r>
          </w:p>
        </w:tc>
        <w:tc>
          <w:tcPr>
            <w:tcW w:w="1134" w:type="dxa"/>
            <w:tcBorders>
              <w:top w:val="single" w:sz="4" w:space="0" w:color="auto"/>
              <w:left w:val="single" w:sz="4" w:space="0" w:color="auto"/>
              <w:bottom w:val="single" w:sz="4" w:space="0" w:color="auto"/>
              <w:right w:val="single" w:sz="4" w:space="0" w:color="auto"/>
            </w:tcBorders>
          </w:tcPr>
          <w:p w:rsidR="00AF39FB" w:rsidRPr="00D153DF" w:rsidRDefault="00AF39FB" w:rsidP="00AF39FB">
            <w:pPr>
              <w:jc w:val="right"/>
              <w:rPr>
                <w:rFonts w:ascii="Arial" w:hAnsi="Arial" w:cs="Arial"/>
                <w:sz w:val="16"/>
                <w:szCs w:val="18"/>
                <w:lang w:val="es-MX"/>
              </w:rPr>
            </w:pPr>
          </w:p>
          <w:p w:rsidR="00AF39FB" w:rsidRPr="00D153DF" w:rsidRDefault="00AF39FB" w:rsidP="001671F8">
            <w:pPr>
              <w:jc w:val="right"/>
              <w:rPr>
                <w:rFonts w:ascii="Arial" w:hAnsi="Arial" w:cs="Arial"/>
                <w:sz w:val="16"/>
                <w:szCs w:val="18"/>
                <w:lang w:val="es-MX"/>
              </w:rPr>
            </w:pPr>
            <w:r w:rsidRPr="00D153DF">
              <w:rPr>
                <w:rFonts w:ascii="Arial" w:hAnsi="Arial" w:cs="Arial"/>
                <w:sz w:val="16"/>
                <w:szCs w:val="18"/>
                <w:lang w:val="es-MX"/>
              </w:rPr>
              <w:t>5,</w:t>
            </w:r>
            <w:r w:rsidR="001671F8">
              <w:rPr>
                <w:rFonts w:ascii="Arial" w:hAnsi="Arial" w:cs="Arial"/>
                <w:sz w:val="16"/>
                <w:szCs w:val="18"/>
                <w:lang w:val="es-MX"/>
              </w:rPr>
              <w:t>660</w:t>
            </w:r>
            <w:r w:rsidRPr="00D153DF">
              <w:rPr>
                <w:rFonts w:ascii="Arial" w:hAnsi="Arial" w:cs="Arial"/>
                <w:sz w:val="16"/>
                <w:szCs w:val="18"/>
                <w:lang w:val="es-MX"/>
              </w:rPr>
              <w:t>.00</w:t>
            </w:r>
          </w:p>
        </w:tc>
        <w:tc>
          <w:tcPr>
            <w:tcW w:w="992" w:type="dxa"/>
            <w:tcBorders>
              <w:top w:val="single" w:sz="4" w:space="0" w:color="auto"/>
              <w:left w:val="single" w:sz="4" w:space="0" w:color="auto"/>
              <w:bottom w:val="single" w:sz="4" w:space="0" w:color="auto"/>
              <w:right w:val="single" w:sz="4" w:space="0" w:color="auto"/>
            </w:tcBorders>
          </w:tcPr>
          <w:p w:rsidR="00AF39FB" w:rsidRPr="00D153DF" w:rsidRDefault="00AF39FB" w:rsidP="00AF39FB">
            <w:pPr>
              <w:jc w:val="right"/>
              <w:rPr>
                <w:rFonts w:ascii="Arial" w:hAnsi="Arial" w:cs="Arial"/>
                <w:sz w:val="16"/>
                <w:szCs w:val="18"/>
                <w:lang w:val="es-MX"/>
              </w:rPr>
            </w:pPr>
          </w:p>
          <w:p w:rsidR="00AF39FB" w:rsidRPr="00D153DF" w:rsidRDefault="001671F8" w:rsidP="00AF39FB">
            <w:pPr>
              <w:jc w:val="right"/>
              <w:rPr>
                <w:rFonts w:ascii="Arial" w:hAnsi="Arial" w:cs="Arial"/>
                <w:sz w:val="16"/>
                <w:szCs w:val="18"/>
                <w:lang w:val="es-MX"/>
              </w:rPr>
            </w:pPr>
            <w:r>
              <w:rPr>
                <w:rFonts w:ascii="Arial" w:hAnsi="Arial" w:cs="Arial"/>
                <w:sz w:val="16"/>
                <w:szCs w:val="18"/>
                <w:lang w:val="es-MX"/>
              </w:rPr>
              <w:t>5,000</w:t>
            </w:r>
            <w:r w:rsidR="00AF39FB" w:rsidRPr="00D153DF">
              <w:rPr>
                <w:rFonts w:ascii="Arial" w:hAnsi="Arial" w:cs="Arial"/>
                <w:sz w:val="16"/>
                <w:szCs w:val="18"/>
                <w:lang w:val="es-MX"/>
              </w:rPr>
              <w:t>.00</w:t>
            </w:r>
          </w:p>
        </w:tc>
        <w:tc>
          <w:tcPr>
            <w:tcW w:w="992" w:type="dxa"/>
            <w:tcBorders>
              <w:top w:val="single" w:sz="4" w:space="0" w:color="auto"/>
              <w:left w:val="single" w:sz="4" w:space="0" w:color="auto"/>
              <w:bottom w:val="single" w:sz="4" w:space="0" w:color="auto"/>
              <w:right w:val="single" w:sz="4" w:space="0" w:color="auto"/>
            </w:tcBorders>
          </w:tcPr>
          <w:p w:rsidR="00AF39FB" w:rsidRPr="00D153DF" w:rsidRDefault="00AF39FB" w:rsidP="00AF39FB">
            <w:pPr>
              <w:jc w:val="right"/>
              <w:rPr>
                <w:rFonts w:ascii="Arial" w:hAnsi="Arial" w:cs="Arial"/>
                <w:sz w:val="16"/>
                <w:szCs w:val="18"/>
                <w:lang w:val="es-MX"/>
              </w:rPr>
            </w:pPr>
          </w:p>
          <w:p w:rsidR="00AF39FB" w:rsidRPr="00D153DF" w:rsidRDefault="00AF39FB" w:rsidP="001671F8">
            <w:pPr>
              <w:jc w:val="right"/>
              <w:rPr>
                <w:rFonts w:ascii="Arial" w:hAnsi="Arial" w:cs="Arial"/>
                <w:sz w:val="16"/>
                <w:szCs w:val="18"/>
                <w:lang w:val="es-MX"/>
              </w:rPr>
            </w:pPr>
            <w:r w:rsidRPr="00D153DF">
              <w:rPr>
                <w:rFonts w:ascii="Arial" w:hAnsi="Arial" w:cs="Arial"/>
                <w:sz w:val="16"/>
                <w:szCs w:val="18"/>
                <w:lang w:val="es-MX"/>
              </w:rPr>
              <w:t>5,</w:t>
            </w:r>
            <w:r w:rsidR="001671F8">
              <w:rPr>
                <w:rFonts w:ascii="Arial" w:hAnsi="Arial" w:cs="Arial"/>
                <w:sz w:val="16"/>
                <w:szCs w:val="18"/>
                <w:lang w:val="es-MX"/>
              </w:rPr>
              <w:t>662</w:t>
            </w:r>
            <w:r w:rsidRPr="00D153DF">
              <w:rPr>
                <w:rFonts w:ascii="Arial" w:hAnsi="Arial" w:cs="Arial"/>
                <w:sz w:val="16"/>
                <w:szCs w:val="18"/>
                <w:lang w:val="es-MX"/>
              </w:rPr>
              <w:t>.00</w:t>
            </w:r>
          </w:p>
        </w:tc>
        <w:tc>
          <w:tcPr>
            <w:tcW w:w="993" w:type="dxa"/>
            <w:tcBorders>
              <w:top w:val="single" w:sz="4" w:space="0" w:color="auto"/>
              <w:left w:val="single" w:sz="4" w:space="0" w:color="auto"/>
              <w:bottom w:val="single" w:sz="4" w:space="0" w:color="auto"/>
              <w:right w:val="single" w:sz="4" w:space="0" w:color="auto"/>
            </w:tcBorders>
          </w:tcPr>
          <w:p w:rsidR="00AF39FB" w:rsidRPr="00D153DF" w:rsidRDefault="00AF39FB" w:rsidP="00AF39FB">
            <w:pPr>
              <w:jc w:val="right"/>
              <w:rPr>
                <w:rFonts w:ascii="Arial" w:hAnsi="Arial" w:cs="Arial"/>
                <w:sz w:val="16"/>
                <w:szCs w:val="18"/>
                <w:lang w:val="es-MX"/>
              </w:rPr>
            </w:pPr>
          </w:p>
          <w:p w:rsidR="00AF39FB" w:rsidRPr="00D153DF" w:rsidRDefault="001671F8" w:rsidP="00AF39FB">
            <w:pPr>
              <w:jc w:val="right"/>
              <w:rPr>
                <w:rFonts w:ascii="Arial" w:hAnsi="Arial" w:cs="Arial"/>
                <w:sz w:val="16"/>
                <w:szCs w:val="18"/>
                <w:lang w:val="es-MX"/>
              </w:rPr>
            </w:pPr>
            <w:r>
              <w:rPr>
                <w:rFonts w:ascii="Arial" w:hAnsi="Arial" w:cs="Arial"/>
                <w:sz w:val="16"/>
                <w:szCs w:val="18"/>
                <w:lang w:val="es-MX"/>
              </w:rPr>
              <w:t>5,000</w:t>
            </w:r>
            <w:r w:rsidR="00AF39FB" w:rsidRPr="00D153DF">
              <w:rPr>
                <w:rFonts w:ascii="Arial" w:hAnsi="Arial" w:cs="Arial"/>
                <w:sz w:val="16"/>
                <w:szCs w:val="18"/>
                <w:lang w:val="es-MX"/>
              </w:rPr>
              <w:t>.00</w:t>
            </w:r>
          </w:p>
        </w:tc>
      </w:tr>
      <w:tr w:rsidR="001671F8" w:rsidRPr="00613BD9" w:rsidTr="00AF39FB">
        <w:tc>
          <w:tcPr>
            <w:tcW w:w="3544" w:type="dxa"/>
            <w:tcBorders>
              <w:top w:val="single" w:sz="4" w:space="0" w:color="auto"/>
              <w:left w:val="single" w:sz="4" w:space="0" w:color="auto"/>
              <w:bottom w:val="single" w:sz="4" w:space="0" w:color="auto"/>
              <w:right w:val="single" w:sz="4" w:space="0" w:color="auto"/>
            </w:tcBorders>
          </w:tcPr>
          <w:p w:rsidR="001671F8" w:rsidRDefault="001671F8" w:rsidP="00AF39FB">
            <w:pPr>
              <w:rPr>
                <w:rFonts w:ascii="Arial" w:hAnsi="Arial" w:cs="Arial"/>
                <w:sz w:val="15"/>
                <w:szCs w:val="15"/>
                <w:lang w:val="es-MX"/>
              </w:rPr>
            </w:pPr>
            <w:r>
              <w:rPr>
                <w:rFonts w:ascii="Arial" w:hAnsi="Arial" w:cs="Arial"/>
                <w:sz w:val="15"/>
                <w:szCs w:val="15"/>
                <w:lang w:val="es-MX"/>
              </w:rPr>
              <w:t>GERARDO VERDIN CRUZ</w:t>
            </w:r>
          </w:p>
          <w:p w:rsidR="001671F8" w:rsidRDefault="001671F8" w:rsidP="00AF39FB">
            <w:pPr>
              <w:rPr>
                <w:rFonts w:ascii="Arial" w:hAnsi="Arial" w:cs="Arial"/>
                <w:sz w:val="15"/>
                <w:szCs w:val="15"/>
                <w:lang w:val="es-MX"/>
              </w:rPr>
            </w:pPr>
            <w:r>
              <w:rPr>
                <w:rFonts w:ascii="Arial" w:hAnsi="Arial" w:cs="Arial"/>
                <w:sz w:val="15"/>
                <w:szCs w:val="15"/>
                <w:lang w:val="es-MX"/>
              </w:rPr>
              <w:t>Por laborar como policía de línea</w:t>
            </w:r>
          </w:p>
        </w:tc>
        <w:tc>
          <w:tcPr>
            <w:tcW w:w="1134" w:type="dxa"/>
            <w:tcBorders>
              <w:top w:val="single" w:sz="4" w:space="0" w:color="auto"/>
              <w:left w:val="single" w:sz="4" w:space="0" w:color="auto"/>
              <w:bottom w:val="single" w:sz="4" w:space="0" w:color="auto"/>
              <w:right w:val="single" w:sz="4" w:space="0" w:color="auto"/>
            </w:tcBorders>
          </w:tcPr>
          <w:p w:rsidR="001671F8" w:rsidRDefault="001671F8" w:rsidP="00AF39FB">
            <w:pPr>
              <w:jc w:val="right"/>
              <w:rPr>
                <w:rFonts w:ascii="Arial" w:hAnsi="Arial" w:cs="Arial"/>
                <w:sz w:val="16"/>
                <w:szCs w:val="18"/>
                <w:lang w:val="es-MX"/>
              </w:rPr>
            </w:pPr>
          </w:p>
          <w:p w:rsidR="001671F8" w:rsidRPr="00D153DF" w:rsidRDefault="001671F8" w:rsidP="00AF39FB">
            <w:pPr>
              <w:jc w:val="right"/>
              <w:rPr>
                <w:rFonts w:ascii="Arial" w:hAnsi="Arial" w:cs="Arial"/>
                <w:sz w:val="16"/>
                <w:szCs w:val="18"/>
                <w:lang w:val="es-MX"/>
              </w:rPr>
            </w:pPr>
            <w:r>
              <w:rPr>
                <w:rFonts w:ascii="Arial" w:hAnsi="Arial" w:cs="Arial"/>
                <w:sz w:val="16"/>
                <w:szCs w:val="18"/>
                <w:lang w:val="es-MX"/>
              </w:rPr>
              <w:t>5,029.00</w:t>
            </w:r>
          </w:p>
        </w:tc>
        <w:tc>
          <w:tcPr>
            <w:tcW w:w="992" w:type="dxa"/>
            <w:tcBorders>
              <w:top w:val="single" w:sz="4" w:space="0" w:color="auto"/>
              <w:left w:val="single" w:sz="4" w:space="0" w:color="auto"/>
              <w:bottom w:val="single" w:sz="4" w:space="0" w:color="auto"/>
              <w:right w:val="single" w:sz="4" w:space="0" w:color="auto"/>
            </w:tcBorders>
          </w:tcPr>
          <w:p w:rsidR="001671F8" w:rsidRDefault="001671F8" w:rsidP="00AF39FB">
            <w:pPr>
              <w:jc w:val="right"/>
              <w:rPr>
                <w:rFonts w:ascii="Arial" w:hAnsi="Arial" w:cs="Arial"/>
                <w:sz w:val="16"/>
                <w:szCs w:val="18"/>
                <w:lang w:val="es-MX"/>
              </w:rPr>
            </w:pPr>
          </w:p>
          <w:p w:rsidR="001671F8" w:rsidRPr="00D153DF" w:rsidRDefault="001671F8" w:rsidP="00AF39FB">
            <w:pPr>
              <w:jc w:val="right"/>
              <w:rPr>
                <w:rFonts w:ascii="Arial" w:hAnsi="Arial" w:cs="Arial"/>
                <w:sz w:val="16"/>
                <w:szCs w:val="18"/>
                <w:lang w:val="es-MX"/>
              </w:rPr>
            </w:pPr>
            <w:r>
              <w:rPr>
                <w:rFonts w:ascii="Arial" w:hAnsi="Arial" w:cs="Arial"/>
                <w:sz w:val="16"/>
                <w:szCs w:val="18"/>
                <w:lang w:val="es-MX"/>
              </w:rPr>
              <w:t>4,500.00</w:t>
            </w:r>
          </w:p>
        </w:tc>
        <w:tc>
          <w:tcPr>
            <w:tcW w:w="992" w:type="dxa"/>
            <w:tcBorders>
              <w:top w:val="single" w:sz="4" w:space="0" w:color="auto"/>
              <w:left w:val="single" w:sz="4" w:space="0" w:color="auto"/>
              <w:bottom w:val="single" w:sz="4" w:space="0" w:color="auto"/>
              <w:right w:val="single" w:sz="4" w:space="0" w:color="auto"/>
            </w:tcBorders>
          </w:tcPr>
          <w:p w:rsidR="001671F8" w:rsidRDefault="001671F8" w:rsidP="00AF39FB">
            <w:pPr>
              <w:jc w:val="right"/>
              <w:rPr>
                <w:rFonts w:ascii="Arial" w:hAnsi="Arial" w:cs="Arial"/>
                <w:sz w:val="16"/>
                <w:szCs w:val="18"/>
                <w:lang w:val="es-MX"/>
              </w:rPr>
            </w:pPr>
          </w:p>
          <w:p w:rsidR="001671F8" w:rsidRPr="00D153DF" w:rsidRDefault="001671F8" w:rsidP="00AF39FB">
            <w:pPr>
              <w:jc w:val="right"/>
              <w:rPr>
                <w:rFonts w:ascii="Arial" w:hAnsi="Arial" w:cs="Arial"/>
                <w:sz w:val="16"/>
                <w:szCs w:val="18"/>
                <w:lang w:val="es-MX"/>
              </w:rPr>
            </w:pPr>
            <w:r>
              <w:rPr>
                <w:rFonts w:ascii="Arial" w:hAnsi="Arial" w:cs="Arial"/>
                <w:sz w:val="16"/>
                <w:szCs w:val="18"/>
                <w:lang w:val="es-MX"/>
              </w:rPr>
              <w:t>5,029.00</w:t>
            </w:r>
          </w:p>
        </w:tc>
        <w:tc>
          <w:tcPr>
            <w:tcW w:w="993" w:type="dxa"/>
            <w:tcBorders>
              <w:top w:val="single" w:sz="4" w:space="0" w:color="auto"/>
              <w:left w:val="single" w:sz="4" w:space="0" w:color="auto"/>
              <w:bottom w:val="single" w:sz="4" w:space="0" w:color="auto"/>
              <w:right w:val="single" w:sz="4" w:space="0" w:color="auto"/>
            </w:tcBorders>
          </w:tcPr>
          <w:p w:rsidR="001671F8" w:rsidRDefault="001671F8" w:rsidP="00AF39FB">
            <w:pPr>
              <w:jc w:val="right"/>
              <w:rPr>
                <w:rFonts w:ascii="Arial" w:hAnsi="Arial" w:cs="Arial"/>
                <w:sz w:val="16"/>
                <w:szCs w:val="18"/>
                <w:lang w:val="es-MX"/>
              </w:rPr>
            </w:pPr>
          </w:p>
          <w:p w:rsidR="001671F8" w:rsidRPr="00D153DF" w:rsidRDefault="001671F8" w:rsidP="00AF39FB">
            <w:pPr>
              <w:jc w:val="right"/>
              <w:rPr>
                <w:rFonts w:ascii="Arial" w:hAnsi="Arial" w:cs="Arial"/>
                <w:sz w:val="16"/>
                <w:szCs w:val="18"/>
                <w:lang w:val="es-MX"/>
              </w:rPr>
            </w:pPr>
            <w:r>
              <w:rPr>
                <w:rFonts w:ascii="Arial" w:hAnsi="Arial" w:cs="Arial"/>
                <w:sz w:val="16"/>
                <w:szCs w:val="18"/>
                <w:lang w:val="es-MX"/>
              </w:rPr>
              <w:t>4,500.00</w:t>
            </w:r>
          </w:p>
        </w:tc>
      </w:tr>
      <w:tr w:rsidR="001671F8" w:rsidRPr="00613BD9" w:rsidTr="00AF39FB">
        <w:tc>
          <w:tcPr>
            <w:tcW w:w="3544" w:type="dxa"/>
            <w:tcBorders>
              <w:top w:val="single" w:sz="4" w:space="0" w:color="auto"/>
              <w:left w:val="single" w:sz="4" w:space="0" w:color="auto"/>
              <w:bottom w:val="single" w:sz="4" w:space="0" w:color="auto"/>
              <w:right w:val="single" w:sz="4" w:space="0" w:color="auto"/>
            </w:tcBorders>
          </w:tcPr>
          <w:p w:rsidR="001671F8" w:rsidRDefault="001671F8" w:rsidP="00AF39FB">
            <w:pPr>
              <w:rPr>
                <w:rFonts w:ascii="Arial" w:hAnsi="Arial" w:cs="Arial"/>
                <w:sz w:val="15"/>
                <w:szCs w:val="15"/>
                <w:lang w:val="es-MX"/>
              </w:rPr>
            </w:pPr>
            <w:r>
              <w:rPr>
                <w:rFonts w:ascii="Arial" w:hAnsi="Arial" w:cs="Arial"/>
                <w:sz w:val="15"/>
                <w:szCs w:val="15"/>
                <w:lang w:val="es-MX"/>
              </w:rPr>
              <w:t>RAÚL PÉREZ HERNÁNDEZ</w:t>
            </w:r>
          </w:p>
          <w:p w:rsidR="001671F8" w:rsidRDefault="001671F8" w:rsidP="00AF39FB">
            <w:pPr>
              <w:rPr>
                <w:rFonts w:ascii="Arial" w:hAnsi="Arial" w:cs="Arial"/>
                <w:sz w:val="15"/>
                <w:szCs w:val="15"/>
                <w:lang w:val="es-MX"/>
              </w:rPr>
            </w:pPr>
            <w:r>
              <w:rPr>
                <w:rFonts w:ascii="Arial" w:hAnsi="Arial" w:cs="Arial"/>
                <w:sz w:val="15"/>
                <w:szCs w:val="15"/>
                <w:lang w:val="es-MX"/>
              </w:rPr>
              <w:t>Por laborar como policía de línea</w:t>
            </w:r>
          </w:p>
        </w:tc>
        <w:tc>
          <w:tcPr>
            <w:tcW w:w="1134" w:type="dxa"/>
            <w:tcBorders>
              <w:top w:val="single" w:sz="4" w:space="0" w:color="auto"/>
              <w:left w:val="single" w:sz="4" w:space="0" w:color="auto"/>
              <w:bottom w:val="single" w:sz="4" w:space="0" w:color="auto"/>
              <w:right w:val="single" w:sz="4" w:space="0" w:color="auto"/>
            </w:tcBorders>
          </w:tcPr>
          <w:p w:rsidR="001671F8" w:rsidRDefault="001671F8" w:rsidP="00AF39FB">
            <w:pPr>
              <w:jc w:val="right"/>
              <w:rPr>
                <w:rFonts w:ascii="Arial" w:hAnsi="Arial" w:cs="Arial"/>
                <w:sz w:val="16"/>
                <w:szCs w:val="18"/>
                <w:lang w:val="es-MX"/>
              </w:rPr>
            </w:pPr>
          </w:p>
          <w:p w:rsidR="001671F8" w:rsidRDefault="001671F8" w:rsidP="00AF39FB">
            <w:pPr>
              <w:jc w:val="right"/>
              <w:rPr>
                <w:rFonts w:ascii="Arial" w:hAnsi="Arial" w:cs="Arial"/>
                <w:sz w:val="16"/>
                <w:szCs w:val="18"/>
                <w:lang w:val="es-MX"/>
              </w:rPr>
            </w:pPr>
            <w:r>
              <w:rPr>
                <w:rFonts w:ascii="Arial" w:hAnsi="Arial" w:cs="Arial"/>
                <w:sz w:val="16"/>
                <w:szCs w:val="18"/>
                <w:lang w:val="es-MX"/>
              </w:rPr>
              <w:t>5,029.00</w:t>
            </w:r>
          </w:p>
        </w:tc>
        <w:tc>
          <w:tcPr>
            <w:tcW w:w="992" w:type="dxa"/>
            <w:tcBorders>
              <w:top w:val="single" w:sz="4" w:space="0" w:color="auto"/>
              <w:left w:val="single" w:sz="4" w:space="0" w:color="auto"/>
              <w:bottom w:val="single" w:sz="4" w:space="0" w:color="auto"/>
              <w:right w:val="single" w:sz="4" w:space="0" w:color="auto"/>
            </w:tcBorders>
          </w:tcPr>
          <w:p w:rsidR="001671F8" w:rsidRDefault="001671F8" w:rsidP="00AF39FB">
            <w:pPr>
              <w:jc w:val="right"/>
              <w:rPr>
                <w:rFonts w:ascii="Arial" w:hAnsi="Arial" w:cs="Arial"/>
                <w:sz w:val="16"/>
                <w:szCs w:val="18"/>
                <w:lang w:val="es-MX"/>
              </w:rPr>
            </w:pPr>
          </w:p>
          <w:p w:rsidR="001671F8" w:rsidRDefault="001671F8" w:rsidP="00AF39FB">
            <w:pPr>
              <w:jc w:val="right"/>
              <w:rPr>
                <w:rFonts w:ascii="Arial" w:hAnsi="Arial" w:cs="Arial"/>
                <w:sz w:val="16"/>
                <w:szCs w:val="18"/>
                <w:lang w:val="es-MX"/>
              </w:rPr>
            </w:pPr>
            <w:r>
              <w:rPr>
                <w:rFonts w:ascii="Arial" w:hAnsi="Arial" w:cs="Arial"/>
                <w:sz w:val="16"/>
                <w:szCs w:val="18"/>
                <w:lang w:val="es-MX"/>
              </w:rPr>
              <w:t>4,500.00</w:t>
            </w:r>
          </w:p>
        </w:tc>
        <w:tc>
          <w:tcPr>
            <w:tcW w:w="992" w:type="dxa"/>
            <w:tcBorders>
              <w:top w:val="single" w:sz="4" w:space="0" w:color="auto"/>
              <w:left w:val="single" w:sz="4" w:space="0" w:color="auto"/>
              <w:bottom w:val="single" w:sz="4" w:space="0" w:color="auto"/>
              <w:right w:val="single" w:sz="4" w:space="0" w:color="auto"/>
            </w:tcBorders>
          </w:tcPr>
          <w:p w:rsidR="001671F8" w:rsidRDefault="001671F8" w:rsidP="00AF39FB">
            <w:pPr>
              <w:jc w:val="right"/>
              <w:rPr>
                <w:rFonts w:ascii="Arial" w:hAnsi="Arial" w:cs="Arial"/>
                <w:sz w:val="16"/>
                <w:szCs w:val="18"/>
                <w:lang w:val="es-MX"/>
              </w:rPr>
            </w:pPr>
          </w:p>
          <w:p w:rsidR="001671F8" w:rsidRDefault="001671F8" w:rsidP="00AF39FB">
            <w:pPr>
              <w:jc w:val="right"/>
              <w:rPr>
                <w:rFonts w:ascii="Arial" w:hAnsi="Arial" w:cs="Arial"/>
                <w:sz w:val="16"/>
                <w:szCs w:val="18"/>
                <w:lang w:val="es-MX"/>
              </w:rPr>
            </w:pPr>
            <w:r>
              <w:rPr>
                <w:rFonts w:ascii="Arial" w:hAnsi="Arial" w:cs="Arial"/>
                <w:sz w:val="16"/>
                <w:szCs w:val="18"/>
                <w:lang w:val="es-MX"/>
              </w:rPr>
              <w:t>5,029.00</w:t>
            </w:r>
          </w:p>
        </w:tc>
        <w:tc>
          <w:tcPr>
            <w:tcW w:w="993" w:type="dxa"/>
            <w:tcBorders>
              <w:top w:val="single" w:sz="4" w:space="0" w:color="auto"/>
              <w:left w:val="single" w:sz="4" w:space="0" w:color="auto"/>
              <w:bottom w:val="single" w:sz="4" w:space="0" w:color="auto"/>
              <w:right w:val="single" w:sz="4" w:space="0" w:color="auto"/>
            </w:tcBorders>
          </w:tcPr>
          <w:p w:rsidR="001671F8" w:rsidRDefault="001671F8" w:rsidP="00AF39FB">
            <w:pPr>
              <w:jc w:val="right"/>
              <w:rPr>
                <w:rFonts w:ascii="Arial" w:hAnsi="Arial" w:cs="Arial"/>
                <w:sz w:val="16"/>
                <w:szCs w:val="18"/>
                <w:lang w:val="es-MX"/>
              </w:rPr>
            </w:pPr>
          </w:p>
          <w:p w:rsidR="001671F8" w:rsidRDefault="001671F8" w:rsidP="00AF39FB">
            <w:pPr>
              <w:jc w:val="right"/>
              <w:rPr>
                <w:rFonts w:ascii="Arial" w:hAnsi="Arial" w:cs="Arial"/>
                <w:sz w:val="16"/>
                <w:szCs w:val="18"/>
                <w:lang w:val="es-MX"/>
              </w:rPr>
            </w:pPr>
            <w:r>
              <w:rPr>
                <w:rFonts w:ascii="Arial" w:hAnsi="Arial" w:cs="Arial"/>
                <w:sz w:val="16"/>
                <w:szCs w:val="18"/>
                <w:lang w:val="es-MX"/>
              </w:rPr>
              <w:t>4,500.00</w:t>
            </w:r>
          </w:p>
        </w:tc>
      </w:tr>
      <w:tr w:rsidR="001671F8" w:rsidRPr="00613BD9" w:rsidTr="00AF39FB">
        <w:tc>
          <w:tcPr>
            <w:tcW w:w="3544" w:type="dxa"/>
            <w:tcBorders>
              <w:top w:val="single" w:sz="4" w:space="0" w:color="auto"/>
              <w:left w:val="single" w:sz="4" w:space="0" w:color="auto"/>
              <w:bottom w:val="single" w:sz="4" w:space="0" w:color="auto"/>
              <w:right w:val="single" w:sz="4" w:space="0" w:color="auto"/>
            </w:tcBorders>
          </w:tcPr>
          <w:p w:rsidR="001671F8" w:rsidRDefault="001671F8" w:rsidP="00AF39FB">
            <w:pPr>
              <w:rPr>
                <w:rFonts w:ascii="Arial" w:hAnsi="Arial" w:cs="Arial"/>
                <w:sz w:val="15"/>
                <w:szCs w:val="15"/>
                <w:lang w:val="es-MX"/>
              </w:rPr>
            </w:pPr>
            <w:r>
              <w:rPr>
                <w:rFonts w:ascii="Arial" w:hAnsi="Arial" w:cs="Arial"/>
                <w:sz w:val="15"/>
                <w:szCs w:val="15"/>
                <w:lang w:val="es-MX"/>
              </w:rPr>
              <w:t>JAIME JIMÉNEZ RAMÍREZ</w:t>
            </w:r>
          </w:p>
          <w:p w:rsidR="001671F8" w:rsidRDefault="001671F8" w:rsidP="00AF39FB">
            <w:pPr>
              <w:rPr>
                <w:rFonts w:ascii="Arial" w:hAnsi="Arial" w:cs="Arial"/>
                <w:sz w:val="15"/>
                <w:szCs w:val="15"/>
                <w:lang w:val="es-MX"/>
              </w:rPr>
            </w:pPr>
            <w:r>
              <w:rPr>
                <w:rFonts w:ascii="Arial" w:hAnsi="Arial" w:cs="Arial"/>
                <w:sz w:val="15"/>
                <w:szCs w:val="15"/>
                <w:lang w:val="es-MX"/>
              </w:rPr>
              <w:t>Por laborar como tránsito municipal</w:t>
            </w:r>
          </w:p>
        </w:tc>
        <w:tc>
          <w:tcPr>
            <w:tcW w:w="1134" w:type="dxa"/>
            <w:tcBorders>
              <w:top w:val="single" w:sz="4" w:space="0" w:color="auto"/>
              <w:left w:val="single" w:sz="4" w:space="0" w:color="auto"/>
              <w:bottom w:val="single" w:sz="4" w:space="0" w:color="auto"/>
              <w:right w:val="single" w:sz="4" w:space="0" w:color="auto"/>
            </w:tcBorders>
          </w:tcPr>
          <w:p w:rsidR="001671F8" w:rsidRDefault="001671F8" w:rsidP="00AF39FB">
            <w:pPr>
              <w:jc w:val="right"/>
              <w:rPr>
                <w:rFonts w:ascii="Arial" w:hAnsi="Arial" w:cs="Arial"/>
                <w:sz w:val="16"/>
                <w:szCs w:val="18"/>
                <w:lang w:val="es-MX"/>
              </w:rPr>
            </w:pPr>
          </w:p>
          <w:p w:rsidR="001671F8" w:rsidRDefault="001671F8" w:rsidP="00AF39FB">
            <w:pPr>
              <w:jc w:val="right"/>
              <w:rPr>
                <w:rFonts w:ascii="Arial" w:hAnsi="Arial" w:cs="Arial"/>
                <w:sz w:val="16"/>
                <w:szCs w:val="18"/>
                <w:lang w:val="es-MX"/>
              </w:rPr>
            </w:pPr>
            <w:r>
              <w:rPr>
                <w:rFonts w:ascii="Arial" w:hAnsi="Arial" w:cs="Arial"/>
                <w:sz w:val="16"/>
                <w:szCs w:val="18"/>
                <w:lang w:val="es-MX"/>
              </w:rPr>
              <w:t>3,755.00</w:t>
            </w:r>
          </w:p>
        </w:tc>
        <w:tc>
          <w:tcPr>
            <w:tcW w:w="992" w:type="dxa"/>
            <w:tcBorders>
              <w:top w:val="single" w:sz="4" w:space="0" w:color="auto"/>
              <w:left w:val="single" w:sz="4" w:space="0" w:color="auto"/>
              <w:bottom w:val="single" w:sz="4" w:space="0" w:color="auto"/>
              <w:right w:val="single" w:sz="4" w:space="0" w:color="auto"/>
            </w:tcBorders>
          </w:tcPr>
          <w:p w:rsidR="001671F8" w:rsidRDefault="001671F8" w:rsidP="00AF39FB">
            <w:pPr>
              <w:jc w:val="right"/>
              <w:rPr>
                <w:rFonts w:ascii="Arial" w:hAnsi="Arial" w:cs="Arial"/>
                <w:sz w:val="16"/>
                <w:szCs w:val="18"/>
                <w:lang w:val="es-MX"/>
              </w:rPr>
            </w:pPr>
          </w:p>
          <w:p w:rsidR="001671F8" w:rsidRDefault="001671F8" w:rsidP="00AF39FB">
            <w:pPr>
              <w:jc w:val="right"/>
              <w:rPr>
                <w:rFonts w:ascii="Arial" w:hAnsi="Arial" w:cs="Arial"/>
                <w:sz w:val="16"/>
                <w:szCs w:val="18"/>
                <w:lang w:val="es-MX"/>
              </w:rPr>
            </w:pPr>
            <w:r>
              <w:rPr>
                <w:rFonts w:ascii="Arial" w:hAnsi="Arial" w:cs="Arial"/>
                <w:sz w:val="16"/>
                <w:szCs w:val="18"/>
                <w:lang w:val="es-MX"/>
              </w:rPr>
              <w:t>3,445.00</w:t>
            </w:r>
          </w:p>
        </w:tc>
        <w:tc>
          <w:tcPr>
            <w:tcW w:w="992" w:type="dxa"/>
            <w:tcBorders>
              <w:top w:val="single" w:sz="4" w:space="0" w:color="auto"/>
              <w:left w:val="single" w:sz="4" w:space="0" w:color="auto"/>
              <w:bottom w:val="single" w:sz="4" w:space="0" w:color="auto"/>
              <w:right w:val="single" w:sz="4" w:space="0" w:color="auto"/>
            </w:tcBorders>
          </w:tcPr>
          <w:p w:rsidR="001671F8" w:rsidRDefault="001671F8" w:rsidP="00AF39FB">
            <w:pPr>
              <w:jc w:val="right"/>
              <w:rPr>
                <w:rFonts w:ascii="Arial" w:hAnsi="Arial" w:cs="Arial"/>
                <w:sz w:val="16"/>
                <w:szCs w:val="18"/>
                <w:lang w:val="es-MX"/>
              </w:rPr>
            </w:pPr>
          </w:p>
          <w:p w:rsidR="001671F8" w:rsidRDefault="001671F8" w:rsidP="00AF39FB">
            <w:pPr>
              <w:jc w:val="right"/>
              <w:rPr>
                <w:rFonts w:ascii="Arial" w:hAnsi="Arial" w:cs="Arial"/>
                <w:sz w:val="16"/>
                <w:szCs w:val="18"/>
                <w:lang w:val="es-MX"/>
              </w:rPr>
            </w:pPr>
            <w:r>
              <w:rPr>
                <w:rFonts w:ascii="Arial" w:hAnsi="Arial" w:cs="Arial"/>
                <w:sz w:val="16"/>
                <w:szCs w:val="18"/>
                <w:lang w:val="es-MX"/>
              </w:rPr>
              <w:t>3,755.00</w:t>
            </w:r>
          </w:p>
        </w:tc>
        <w:tc>
          <w:tcPr>
            <w:tcW w:w="993" w:type="dxa"/>
            <w:tcBorders>
              <w:top w:val="single" w:sz="4" w:space="0" w:color="auto"/>
              <w:left w:val="single" w:sz="4" w:space="0" w:color="auto"/>
              <w:bottom w:val="single" w:sz="4" w:space="0" w:color="auto"/>
              <w:right w:val="single" w:sz="4" w:space="0" w:color="auto"/>
            </w:tcBorders>
          </w:tcPr>
          <w:p w:rsidR="001671F8" w:rsidRDefault="001671F8" w:rsidP="00AF39FB">
            <w:pPr>
              <w:jc w:val="right"/>
              <w:rPr>
                <w:rFonts w:ascii="Arial" w:hAnsi="Arial" w:cs="Arial"/>
                <w:sz w:val="16"/>
                <w:szCs w:val="18"/>
                <w:lang w:val="es-MX"/>
              </w:rPr>
            </w:pPr>
          </w:p>
          <w:p w:rsidR="001671F8" w:rsidRDefault="001671F8" w:rsidP="00AF39FB">
            <w:pPr>
              <w:jc w:val="right"/>
              <w:rPr>
                <w:rFonts w:ascii="Arial" w:hAnsi="Arial" w:cs="Arial"/>
                <w:sz w:val="16"/>
                <w:szCs w:val="18"/>
                <w:lang w:val="es-MX"/>
              </w:rPr>
            </w:pPr>
            <w:r>
              <w:rPr>
                <w:rFonts w:ascii="Arial" w:hAnsi="Arial" w:cs="Arial"/>
                <w:sz w:val="16"/>
                <w:szCs w:val="18"/>
                <w:lang w:val="es-MX"/>
              </w:rPr>
              <w:t>3,445.00</w:t>
            </w:r>
          </w:p>
        </w:tc>
      </w:tr>
      <w:tr w:rsidR="001671F8" w:rsidRPr="00613BD9" w:rsidTr="00AF39FB">
        <w:tc>
          <w:tcPr>
            <w:tcW w:w="3544" w:type="dxa"/>
            <w:tcBorders>
              <w:top w:val="single" w:sz="4" w:space="0" w:color="auto"/>
              <w:left w:val="single" w:sz="4" w:space="0" w:color="auto"/>
              <w:bottom w:val="single" w:sz="4" w:space="0" w:color="auto"/>
              <w:right w:val="single" w:sz="4" w:space="0" w:color="auto"/>
            </w:tcBorders>
          </w:tcPr>
          <w:p w:rsidR="001671F8" w:rsidRDefault="001671F8" w:rsidP="00AF39FB">
            <w:pPr>
              <w:rPr>
                <w:rFonts w:ascii="Arial" w:hAnsi="Arial" w:cs="Arial"/>
                <w:sz w:val="15"/>
                <w:szCs w:val="15"/>
                <w:lang w:val="es-MX"/>
              </w:rPr>
            </w:pPr>
            <w:r>
              <w:rPr>
                <w:rFonts w:ascii="Arial" w:hAnsi="Arial" w:cs="Arial"/>
                <w:sz w:val="15"/>
                <w:szCs w:val="15"/>
                <w:lang w:val="es-MX"/>
              </w:rPr>
              <w:t>SERGIO ANTONIO MUÑOZ VALDIVIA</w:t>
            </w:r>
          </w:p>
          <w:p w:rsidR="001671F8" w:rsidRDefault="001671F8" w:rsidP="00AF39FB">
            <w:pPr>
              <w:rPr>
                <w:rFonts w:ascii="Arial" w:hAnsi="Arial" w:cs="Arial"/>
                <w:sz w:val="15"/>
                <w:szCs w:val="15"/>
                <w:lang w:val="es-MX"/>
              </w:rPr>
            </w:pPr>
            <w:r>
              <w:rPr>
                <w:rFonts w:ascii="Arial" w:hAnsi="Arial" w:cs="Arial"/>
                <w:sz w:val="15"/>
                <w:szCs w:val="15"/>
                <w:lang w:val="es-MX"/>
              </w:rPr>
              <w:t>Por laborar como tránsito municipal</w:t>
            </w:r>
          </w:p>
        </w:tc>
        <w:tc>
          <w:tcPr>
            <w:tcW w:w="1134" w:type="dxa"/>
            <w:tcBorders>
              <w:top w:val="single" w:sz="4" w:space="0" w:color="auto"/>
              <w:left w:val="single" w:sz="4" w:space="0" w:color="auto"/>
              <w:bottom w:val="single" w:sz="4" w:space="0" w:color="auto"/>
              <w:right w:val="single" w:sz="4" w:space="0" w:color="auto"/>
            </w:tcBorders>
          </w:tcPr>
          <w:p w:rsidR="001671F8" w:rsidRDefault="001671F8" w:rsidP="00AF39FB">
            <w:pPr>
              <w:jc w:val="right"/>
              <w:rPr>
                <w:rFonts w:ascii="Arial" w:hAnsi="Arial" w:cs="Arial"/>
                <w:sz w:val="16"/>
                <w:szCs w:val="18"/>
                <w:lang w:val="es-MX"/>
              </w:rPr>
            </w:pPr>
          </w:p>
          <w:p w:rsidR="001671F8" w:rsidRDefault="001671F8" w:rsidP="00AF39FB">
            <w:pPr>
              <w:jc w:val="right"/>
              <w:rPr>
                <w:rFonts w:ascii="Arial" w:hAnsi="Arial" w:cs="Arial"/>
                <w:sz w:val="16"/>
                <w:szCs w:val="18"/>
                <w:lang w:val="es-MX"/>
              </w:rPr>
            </w:pPr>
            <w:r>
              <w:rPr>
                <w:rFonts w:ascii="Arial" w:hAnsi="Arial" w:cs="Arial"/>
                <w:sz w:val="16"/>
                <w:szCs w:val="18"/>
                <w:lang w:val="es-MX"/>
              </w:rPr>
              <w:t>3,755.00</w:t>
            </w:r>
          </w:p>
        </w:tc>
        <w:tc>
          <w:tcPr>
            <w:tcW w:w="992" w:type="dxa"/>
            <w:tcBorders>
              <w:top w:val="single" w:sz="4" w:space="0" w:color="auto"/>
              <w:left w:val="single" w:sz="4" w:space="0" w:color="auto"/>
              <w:bottom w:val="single" w:sz="4" w:space="0" w:color="auto"/>
              <w:right w:val="single" w:sz="4" w:space="0" w:color="auto"/>
            </w:tcBorders>
          </w:tcPr>
          <w:p w:rsidR="001671F8" w:rsidRDefault="001671F8" w:rsidP="00AF39FB">
            <w:pPr>
              <w:jc w:val="right"/>
              <w:rPr>
                <w:rFonts w:ascii="Arial" w:hAnsi="Arial" w:cs="Arial"/>
                <w:sz w:val="16"/>
                <w:szCs w:val="18"/>
                <w:lang w:val="es-MX"/>
              </w:rPr>
            </w:pPr>
          </w:p>
          <w:p w:rsidR="001671F8" w:rsidRDefault="001671F8" w:rsidP="00AF39FB">
            <w:pPr>
              <w:jc w:val="right"/>
              <w:rPr>
                <w:rFonts w:ascii="Arial" w:hAnsi="Arial" w:cs="Arial"/>
                <w:sz w:val="16"/>
                <w:szCs w:val="18"/>
                <w:lang w:val="es-MX"/>
              </w:rPr>
            </w:pPr>
            <w:r>
              <w:rPr>
                <w:rFonts w:ascii="Arial" w:hAnsi="Arial" w:cs="Arial"/>
                <w:sz w:val="16"/>
                <w:szCs w:val="18"/>
                <w:lang w:val="es-MX"/>
              </w:rPr>
              <w:t>3,445.00</w:t>
            </w:r>
          </w:p>
        </w:tc>
        <w:tc>
          <w:tcPr>
            <w:tcW w:w="992" w:type="dxa"/>
            <w:tcBorders>
              <w:top w:val="single" w:sz="4" w:space="0" w:color="auto"/>
              <w:left w:val="single" w:sz="4" w:space="0" w:color="auto"/>
              <w:bottom w:val="single" w:sz="4" w:space="0" w:color="auto"/>
              <w:right w:val="single" w:sz="4" w:space="0" w:color="auto"/>
            </w:tcBorders>
          </w:tcPr>
          <w:p w:rsidR="001671F8" w:rsidRDefault="001671F8" w:rsidP="00AF39FB">
            <w:pPr>
              <w:jc w:val="right"/>
              <w:rPr>
                <w:rFonts w:ascii="Arial" w:hAnsi="Arial" w:cs="Arial"/>
                <w:sz w:val="16"/>
                <w:szCs w:val="18"/>
                <w:lang w:val="es-MX"/>
              </w:rPr>
            </w:pPr>
          </w:p>
          <w:p w:rsidR="001671F8" w:rsidRDefault="001671F8" w:rsidP="00AF39FB">
            <w:pPr>
              <w:jc w:val="right"/>
              <w:rPr>
                <w:rFonts w:ascii="Arial" w:hAnsi="Arial" w:cs="Arial"/>
                <w:sz w:val="16"/>
                <w:szCs w:val="18"/>
                <w:lang w:val="es-MX"/>
              </w:rPr>
            </w:pPr>
            <w:r>
              <w:rPr>
                <w:rFonts w:ascii="Arial" w:hAnsi="Arial" w:cs="Arial"/>
                <w:sz w:val="16"/>
                <w:szCs w:val="18"/>
                <w:lang w:val="es-MX"/>
              </w:rPr>
              <w:t>3,755.00</w:t>
            </w:r>
          </w:p>
        </w:tc>
        <w:tc>
          <w:tcPr>
            <w:tcW w:w="993" w:type="dxa"/>
            <w:tcBorders>
              <w:top w:val="single" w:sz="4" w:space="0" w:color="auto"/>
              <w:left w:val="single" w:sz="4" w:space="0" w:color="auto"/>
              <w:bottom w:val="single" w:sz="4" w:space="0" w:color="auto"/>
              <w:right w:val="single" w:sz="4" w:space="0" w:color="auto"/>
            </w:tcBorders>
          </w:tcPr>
          <w:p w:rsidR="001671F8" w:rsidRDefault="001671F8" w:rsidP="00AF39FB">
            <w:pPr>
              <w:jc w:val="right"/>
              <w:rPr>
                <w:rFonts w:ascii="Arial" w:hAnsi="Arial" w:cs="Arial"/>
                <w:sz w:val="16"/>
                <w:szCs w:val="18"/>
                <w:lang w:val="es-MX"/>
              </w:rPr>
            </w:pPr>
          </w:p>
          <w:p w:rsidR="001671F8" w:rsidRDefault="001671F8" w:rsidP="00AF39FB">
            <w:pPr>
              <w:jc w:val="right"/>
              <w:rPr>
                <w:rFonts w:ascii="Arial" w:hAnsi="Arial" w:cs="Arial"/>
                <w:sz w:val="16"/>
                <w:szCs w:val="18"/>
                <w:lang w:val="es-MX"/>
              </w:rPr>
            </w:pPr>
            <w:r>
              <w:rPr>
                <w:rFonts w:ascii="Arial" w:hAnsi="Arial" w:cs="Arial"/>
                <w:sz w:val="16"/>
                <w:szCs w:val="18"/>
                <w:lang w:val="es-MX"/>
              </w:rPr>
              <w:t>3,445.00</w:t>
            </w:r>
          </w:p>
        </w:tc>
      </w:tr>
    </w:tbl>
    <w:p w:rsidR="00AF39FB" w:rsidRPr="00310A17" w:rsidRDefault="00310A17" w:rsidP="00310A17">
      <w:pPr>
        <w:jc w:val="center"/>
        <w:rPr>
          <w:rFonts w:ascii="Arial" w:hAnsi="Arial" w:cs="Arial"/>
          <w:b/>
          <w:sz w:val="18"/>
          <w:szCs w:val="20"/>
          <w:lang w:val="es-MX"/>
        </w:rPr>
      </w:pPr>
      <w:r w:rsidRPr="00310A17">
        <w:rPr>
          <w:rFonts w:ascii="Arial" w:hAnsi="Arial" w:cs="Arial"/>
          <w:b/>
          <w:sz w:val="18"/>
          <w:szCs w:val="20"/>
          <w:lang w:val="es-MX"/>
        </w:rPr>
        <w:t>TIEMPO EXTRAORDINARIO</w:t>
      </w:r>
    </w:p>
    <w:tbl>
      <w:tblPr>
        <w:tblStyle w:val="Tablaconcuadrcula"/>
        <w:tblW w:w="0" w:type="auto"/>
        <w:tblInd w:w="250" w:type="dxa"/>
        <w:tblLook w:val="04A0"/>
      </w:tblPr>
      <w:tblGrid>
        <w:gridCol w:w="6521"/>
        <w:gridCol w:w="1134"/>
      </w:tblGrid>
      <w:tr w:rsidR="00310A17" w:rsidRPr="00310A17" w:rsidTr="00687116">
        <w:tc>
          <w:tcPr>
            <w:tcW w:w="7655" w:type="dxa"/>
            <w:gridSpan w:val="2"/>
          </w:tcPr>
          <w:p w:rsidR="00310A17" w:rsidRPr="00310A17" w:rsidRDefault="00310A17" w:rsidP="00310A17">
            <w:pPr>
              <w:jc w:val="center"/>
              <w:rPr>
                <w:rFonts w:ascii="Arial" w:hAnsi="Arial" w:cs="Arial"/>
                <w:i/>
                <w:sz w:val="18"/>
                <w:szCs w:val="20"/>
                <w:lang w:val="es-MX"/>
              </w:rPr>
            </w:pPr>
            <w:r w:rsidRPr="00310A17">
              <w:rPr>
                <w:rFonts w:ascii="Arial" w:hAnsi="Arial" w:cs="Arial"/>
                <w:i/>
                <w:sz w:val="18"/>
                <w:szCs w:val="20"/>
                <w:lang w:val="es-MX"/>
              </w:rPr>
              <w:t>CHOFERES</w:t>
            </w:r>
          </w:p>
        </w:tc>
      </w:tr>
      <w:tr w:rsidR="001671F8" w:rsidRPr="00310A17" w:rsidTr="00310A17">
        <w:tc>
          <w:tcPr>
            <w:tcW w:w="6521" w:type="dxa"/>
          </w:tcPr>
          <w:p w:rsidR="001671F8" w:rsidRPr="00310A17" w:rsidRDefault="00310A17" w:rsidP="00920DAE">
            <w:pPr>
              <w:jc w:val="both"/>
              <w:rPr>
                <w:rFonts w:ascii="Arial" w:hAnsi="Arial" w:cs="Arial"/>
                <w:sz w:val="18"/>
                <w:szCs w:val="20"/>
                <w:lang w:val="es-MX"/>
              </w:rPr>
            </w:pPr>
            <w:r w:rsidRPr="00310A17">
              <w:rPr>
                <w:rFonts w:ascii="Arial" w:hAnsi="Arial" w:cs="Arial"/>
                <w:sz w:val="18"/>
                <w:szCs w:val="20"/>
                <w:lang w:val="es-MX"/>
              </w:rPr>
              <w:t xml:space="preserve">CONRADO CRUZ ALVIZO. </w:t>
            </w:r>
            <w:r w:rsidRPr="00310A17">
              <w:rPr>
                <w:rFonts w:ascii="Arial" w:hAnsi="Arial" w:cs="Arial"/>
                <w:sz w:val="16"/>
                <w:szCs w:val="20"/>
                <w:lang w:val="es-MX"/>
              </w:rPr>
              <w:t>Por realizar viajes los días 10 y 17 de octubre, 1 y 7 de noviembre de 2015</w:t>
            </w:r>
          </w:p>
        </w:tc>
        <w:tc>
          <w:tcPr>
            <w:tcW w:w="1134" w:type="dxa"/>
          </w:tcPr>
          <w:p w:rsidR="001671F8" w:rsidRPr="00310A17" w:rsidRDefault="00310A17" w:rsidP="001671F8">
            <w:pPr>
              <w:jc w:val="right"/>
              <w:rPr>
                <w:rFonts w:ascii="Arial" w:hAnsi="Arial" w:cs="Arial"/>
                <w:sz w:val="18"/>
                <w:szCs w:val="20"/>
                <w:lang w:val="es-MX"/>
              </w:rPr>
            </w:pPr>
            <w:r>
              <w:rPr>
                <w:rFonts w:ascii="Arial" w:hAnsi="Arial" w:cs="Arial"/>
                <w:sz w:val="18"/>
                <w:szCs w:val="20"/>
                <w:lang w:val="es-MX"/>
              </w:rPr>
              <w:t>$1,250.00</w:t>
            </w:r>
          </w:p>
        </w:tc>
      </w:tr>
      <w:tr w:rsidR="00310A17" w:rsidRPr="00310A17" w:rsidTr="00310A17">
        <w:tc>
          <w:tcPr>
            <w:tcW w:w="6521" w:type="dxa"/>
          </w:tcPr>
          <w:p w:rsidR="00310A17" w:rsidRPr="00310A17" w:rsidRDefault="00310A17" w:rsidP="00920DAE">
            <w:pPr>
              <w:jc w:val="both"/>
              <w:rPr>
                <w:rFonts w:ascii="Arial" w:hAnsi="Arial" w:cs="Arial"/>
                <w:sz w:val="18"/>
                <w:szCs w:val="20"/>
                <w:lang w:val="es-MX"/>
              </w:rPr>
            </w:pPr>
            <w:r>
              <w:rPr>
                <w:rFonts w:ascii="Arial" w:hAnsi="Arial" w:cs="Arial"/>
                <w:sz w:val="18"/>
                <w:szCs w:val="20"/>
                <w:lang w:val="es-MX"/>
              </w:rPr>
              <w:t xml:space="preserve">ADAN MORENO ALVAREZ. </w:t>
            </w:r>
            <w:r w:rsidRPr="00310A17">
              <w:rPr>
                <w:rFonts w:ascii="Arial" w:hAnsi="Arial" w:cs="Arial"/>
                <w:sz w:val="16"/>
                <w:szCs w:val="20"/>
                <w:lang w:val="es-MX"/>
              </w:rPr>
              <w:t>Por realizar viajes los días 12, 17 y 18 de octubre de 2015</w:t>
            </w:r>
          </w:p>
        </w:tc>
        <w:tc>
          <w:tcPr>
            <w:tcW w:w="1134" w:type="dxa"/>
          </w:tcPr>
          <w:p w:rsidR="00310A17" w:rsidRDefault="00310A17" w:rsidP="001671F8">
            <w:pPr>
              <w:jc w:val="right"/>
              <w:rPr>
                <w:rFonts w:ascii="Arial" w:hAnsi="Arial" w:cs="Arial"/>
                <w:sz w:val="18"/>
                <w:szCs w:val="20"/>
                <w:lang w:val="es-MX"/>
              </w:rPr>
            </w:pPr>
            <w:r>
              <w:rPr>
                <w:rFonts w:ascii="Arial" w:hAnsi="Arial" w:cs="Arial"/>
                <w:sz w:val="18"/>
                <w:szCs w:val="20"/>
                <w:lang w:val="es-MX"/>
              </w:rPr>
              <w:t>750.00</w:t>
            </w:r>
          </w:p>
        </w:tc>
      </w:tr>
      <w:tr w:rsidR="00310A17" w:rsidRPr="00310A17" w:rsidTr="00E4003F">
        <w:tc>
          <w:tcPr>
            <w:tcW w:w="7655" w:type="dxa"/>
            <w:gridSpan w:val="2"/>
          </w:tcPr>
          <w:p w:rsidR="00310A17" w:rsidRPr="00310A17" w:rsidRDefault="00310A17" w:rsidP="00310A17">
            <w:pPr>
              <w:jc w:val="center"/>
              <w:rPr>
                <w:rFonts w:ascii="Arial" w:hAnsi="Arial" w:cs="Arial"/>
                <w:i/>
                <w:sz w:val="18"/>
                <w:szCs w:val="20"/>
                <w:lang w:val="es-MX"/>
              </w:rPr>
            </w:pPr>
            <w:r w:rsidRPr="00310A17">
              <w:rPr>
                <w:rFonts w:ascii="Arial" w:hAnsi="Arial" w:cs="Arial"/>
                <w:i/>
                <w:sz w:val="18"/>
                <w:szCs w:val="20"/>
                <w:lang w:val="es-MX"/>
              </w:rPr>
              <w:t>SEGURIDAD PÚBLICA</w:t>
            </w:r>
          </w:p>
        </w:tc>
      </w:tr>
      <w:tr w:rsidR="00310A17" w:rsidRPr="00310A17" w:rsidTr="00310A17">
        <w:tc>
          <w:tcPr>
            <w:tcW w:w="6521" w:type="dxa"/>
          </w:tcPr>
          <w:p w:rsidR="00310A17" w:rsidRDefault="00310A17" w:rsidP="00920DAE">
            <w:pPr>
              <w:jc w:val="both"/>
              <w:rPr>
                <w:rFonts w:ascii="Arial" w:hAnsi="Arial" w:cs="Arial"/>
                <w:sz w:val="18"/>
                <w:szCs w:val="20"/>
                <w:lang w:val="es-MX"/>
              </w:rPr>
            </w:pPr>
            <w:r>
              <w:rPr>
                <w:rFonts w:ascii="Arial" w:hAnsi="Arial" w:cs="Arial"/>
                <w:sz w:val="18"/>
                <w:szCs w:val="20"/>
                <w:lang w:val="es-MX"/>
              </w:rPr>
              <w:t>Sara del Refugio Chávez Rangel</w:t>
            </w:r>
          </w:p>
        </w:tc>
        <w:tc>
          <w:tcPr>
            <w:tcW w:w="1134" w:type="dxa"/>
          </w:tcPr>
          <w:p w:rsidR="00310A17" w:rsidRDefault="00310A17" w:rsidP="001671F8">
            <w:pPr>
              <w:jc w:val="right"/>
              <w:rPr>
                <w:rFonts w:ascii="Arial" w:hAnsi="Arial" w:cs="Arial"/>
                <w:sz w:val="18"/>
                <w:szCs w:val="20"/>
                <w:lang w:val="es-MX"/>
              </w:rPr>
            </w:pPr>
            <w:r>
              <w:rPr>
                <w:rFonts w:ascii="Arial" w:hAnsi="Arial" w:cs="Arial"/>
                <w:sz w:val="18"/>
                <w:szCs w:val="20"/>
                <w:lang w:val="es-MX"/>
              </w:rPr>
              <w:t>$ 672.00</w:t>
            </w:r>
          </w:p>
        </w:tc>
      </w:tr>
      <w:tr w:rsidR="00310A17" w:rsidRPr="00310A17" w:rsidTr="00310A17">
        <w:tc>
          <w:tcPr>
            <w:tcW w:w="6521" w:type="dxa"/>
          </w:tcPr>
          <w:p w:rsidR="00310A17" w:rsidRDefault="00310A17" w:rsidP="00920DAE">
            <w:pPr>
              <w:jc w:val="both"/>
              <w:rPr>
                <w:rFonts w:ascii="Arial" w:hAnsi="Arial" w:cs="Arial"/>
                <w:sz w:val="18"/>
                <w:szCs w:val="20"/>
                <w:lang w:val="es-MX"/>
              </w:rPr>
            </w:pPr>
            <w:r>
              <w:rPr>
                <w:rFonts w:ascii="Arial" w:hAnsi="Arial" w:cs="Arial"/>
                <w:sz w:val="18"/>
                <w:szCs w:val="20"/>
                <w:lang w:val="es-MX"/>
              </w:rPr>
              <w:t>Pedro Ulises Zárate Carbajal</w:t>
            </w:r>
          </w:p>
        </w:tc>
        <w:tc>
          <w:tcPr>
            <w:tcW w:w="1134" w:type="dxa"/>
          </w:tcPr>
          <w:p w:rsidR="00310A17" w:rsidRDefault="00310A17" w:rsidP="001671F8">
            <w:pPr>
              <w:jc w:val="right"/>
              <w:rPr>
                <w:rFonts w:ascii="Arial" w:hAnsi="Arial" w:cs="Arial"/>
                <w:sz w:val="18"/>
                <w:szCs w:val="20"/>
                <w:lang w:val="es-MX"/>
              </w:rPr>
            </w:pPr>
            <w:r>
              <w:rPr>
                <w:rFonts w:ascii="Arial" w:hAnsi="Arial" w:cs="Arial"/>
                <w:sz w:val="18"/>
                <w:szCs w:val="20"/>
                <w:lang w:val="es-MX"/>
              </w:rPr>
              <w:t>333.00</w:t>
            </w:r>
          </w:p>
        </w:tc>
      </w:tr>
      <w:tr w:rsidR="00310A17" w:rsidRPr="00310A17" w:rsidTr="00310A17">
        <w:tc>
          <w:tcPr>
            <w:tcW w:w="6521" w:type="dxa"/>
          </w:tcPr>
          <w:p w:rsidR="00310A17" w:rsidRDefault="00310A17" w:rsidP="00920DAE">
            <w:pPr>
              <w:jc w:val="both"/>
              <w:rPr>
                <w:rFonts w:ascii="Arial" w:hAnsi="Arial" w:cs="Arial"/>
                <w:sz w:val="18"/>
                <w:szCs w:val="20"/>
                <w:lang w:val="es-MX"/>
              </w:rPr>
            </w:pPr>
            <w:r>
              <w:rPr>
                <w:rFonts w:ascii="Arial" w:hAnsi="Arial" w:cs="Arial"/>
                <w:sz w:val="18"/>
                <w:szCs w:val="20"/>
                <w:lang w:val="es-MX"/>
              </w:rPr>
              <w:t>Conrado Ramírez Juárez</w:t>
            </w:r>
          </w:p>
        </w:tc>
        <w:tc>
          <w:tcPr>
            <w:tcW w:w="1134" w:type="dxa"/>
          </w:tcPr>
          <w:p w:rsidR="00310A17" w:rsidRDefault="00310A17" w:rsidP="001671F8">
            <w:pPr>
              <w:jc w:val="right"/>
              <w:rPr>
                <w:rFonts w:ascii="Arial" w:hAnsi="Arial" w:cs="Arial"/>
                <w:sz w:val="18"/>
                <w:szCs w:val="20"/>
                <w:lang w:val="es-MX"/>
              </w:rPr>
            </w:pPr>
            <w:r>
              <w:rPr>
                <w:rFonts w:ascii="Arial" w:hAnsi="Arial" w:cs="Arial"/>
                <w:sz w:val="18"/>
                <w:szCs w:val="20"/>
                <w:lang w:val="es-MX"/>
              </w:rPr>
              <w:t>333.00</w:t>
            </w:r>
          </w:p>
        </w:tc>
      </w:tr>
      <w:tr w:rsidR="00310A17" w:rsidRPr="00310A17" w:rsidTr="00310A17">
        <w:tc>
          <w:tcPr>
            <w:tcW w:w="6521" w:type="dxa"/>
          </w:tcPr>
          <w:p w:rsidR="00310A17" w:rsidRDefault="00310A17" w:rsidP="00920DAE">
            <w:pPr>
              <w:jc w:val="both"/>
              <w:rPr>
                <w:rFonts w:ascii="Arial" w:hAnsi="Arial" w:cs="Arial"/>
                <w:sz w:val="18"/>
                <w:szCs w:val="20"/>
                <w:lang w:val="es-MX"/>
              </w:rPr>
            </w:pPr>
            <w:r>
              <w:rPr>
                <w:rFonts w:ascii="Arial" w:hAnsi="Arial" w:cs="Arial"/>
                <w:sz w:val="18"/>
                <w:szCs w:val="20"/>
                <w:lang w:val="es-MX"/>
              </w:rPr>
              <w:t>Aurelio González Zavala</w:t>
            </w:r>
          </w:p>
        </w:tc>
        <w:tc>
          <w:tcPr>
            <w:tcW w:w="1134" w:type="dxa"/>
          </w:tcPr>
          <w:p w:rsidR="00310A17" w:rsidRDefault="00310A17" w:rsidP="001671F8">
            <w:pPr>
              <w:jc w:val="right"/>
              <w:rPr>
                <w:rFonts w:ascii="Arial" w:hAnsi="Arial" w:cs="Arial"/>
                <w:sz w:val="18"/>
                <w:szCs w:val="20"/>
                <w:lang w:val="es-MX"/>
              </w:rPr>
            </w:pPr>
            <w:r>
              <w:rPr>
                <w:rFonts w:ascii="Arial" w:hAnsi="Arial" w:cs="Arial"/>
                <w:sz w:val="18"/>
                <w:szCs w:val="20"/>
                <w:lang w:val="es-MX"/>
              </w:rPr>
              <w:t>333.00</w:t>
            </w:r>
          </w:p>
        </w:tc>
      </w:tr>
      <w:tr w:rsidR="00310A17" w:rsidRPr="00310A17" w:rsidTr="00310A17">
        <w:tc>
          <w:tcPr>
            <w:tcW w:w="6521" w:type="dxa"/>
          </w:tcPr>
          <w:p w:rsidR="00310A17" w:rsidRDefault="00310A17" w:rsidP="00920DAE">
            <w:pPr>
              <w:jc w:val="both"/>
              <w:rPr>
                <w:rFonts w:ascii="Arial" w:hAnsi="Arial" w:cs="Arial"/>
                <w:sz w:val="18"/>
                <w:szCs w:val="20"/>
                <w:lang w:val="es-MX"/>
              </w:rPr>
            </w:pPr>
            <w:r>
              <w:rPr>
                <w:rFonts w:ascii="Arial" w:hAnsi="Arial" w:cs="Arial"/>
                <w:sz w:val="18"/>
                <w:szCs w:val="20"/>
                <w:lang w:val="es-MX"/>
              </w:rPr>
              <w:t>María Elena Pérez Vallarta</w:t>
            </w:r>
          </w:p>
        </w:tc>
        <w:tc>
          <w:tcPr>
            <w:tcW w:w="1134" w:type="dxa"/>
          </w:tcPr>
          <w:p w:rsidR="00310A17" w:rsidRDefault="00310A17" w:rsidP="001671F8">
            <w:pPr>
              <w:jc w:val="right"/>
              <w:rPr>
                <w:rFonts w:ascii="Arial" w:hAnsi="Arial" w:cs="Arial"/>
                <w:sz w:val="18"/>
                <w:szCs w:val="20"/>
                <w:lang w:val="es-MX"/>
              </w:rPr>
            </w:pPr>
            <w:r>
              <w:rPr>
                <w:rFonts w:ascii="Arial" w:hAnsi="Arial" w:cs="Arial"/>
                <w:sz w:val="18"/>
                <w:szCs w:val="20"/>
                <w:lang w:val="es-MX"/>
              </w:rPr>
              <w:t>333.00</w:t>
            </w:r>
          </w:p>
        </w:tc>
      </w:tr>
      <w:tr w:rsidR="00310A17" w:rsidRPr="00310A17" w:rsidTr="00310A17">
        <w:tc>
          <w:tcPr>
            <w:tcW w:w="6521" w:type="dxa"/>
          </w:tcPr>
          <w:p w:rsidR="00310A17" w:rsidRDefault="00310A17" w:rsidP="00920DAE">
            <w:pPr>
              <w:jc w:val="both"/>
              <w:rPr>
                <w:rFonts w:ascii="Arial" w:hAnsi="Arial" w:cs="Arial"/>
                <w:sz w:val="18"/>
                <w:szCs w:val="20"/>
                <w:lang w:val="es-MX"/>
              </w:rPr>
            </w:pPr>
            <w:r>
              <w:rPr>
                <w:rFonts w:ascii="Arial" w:hAnsi="Arial" w:cs="Arial"/>
                <w:sz w:val="18"/>
                <w:szCs w:val="20"/>
                <w:lang w:val="es-MX"/>
              </w:rPr>
              <w:t>Jaime de la Cruz Trujillo</w:t>
            </w:r>
          </w:p>
        </w:tc>
        <w:tc>
          <w:tcPr>
            <w:tcW w:w="1134" w:type="dxa"/>
          </w:tcPr>
          <w:p w:rsidR="00310A17" w:rsidRDefault="00310A17" w:rsidP="001671F8">
            <w:pPr>
              <w:jc w:val="right"/>
              <w:rPr>
                <w:rFonts w:ascii="Arial" w:hAnsi="Arial" w:cs="Arial"/>
                <w:sz w:val="18"/>
                <w:szCs w:val="20"/>
                <w:lang w:val="es-MX"/>
              </w:rPr>
            </w:pPr>
            <w:r>
              <w:rPr>
                <w:rFonts w:ascii="Arial" w:hAnsi="Arial" w:cs="Arial"/>
                <w:sz w:val="18"/>
                <w:szCs w:val="20"/>
                <w:lang w:val="es-MX"/>
              </w:rPr>
              <w:t>333.00</w:t>
            </w:r>
          </w:p>
        </w:tc>
      </w:tr>
      <w:tr w:rsidR="00310A17" w:rsidRPr="00310A17" w:rsidTr="00310A17">
        <w:tc>
          <w:tcPr>
            <w:tcW w:w="6521" w:type="dxa"/>
          </w:tcPr>
          <w:p w:rsidR="00310A17" w:rsidRDefault="00310A17" w:rsidP="00920DAE">
            <w:pPr>
              <w:jc w:val="both"/>
              <w:rPr>
                <w:rFonts w:ascii="Arial" w:hAnsi="Arial" w:cs="Arial"/>
                <w:sz w:val="18"/>
                <w:szCs w:val="20"/>
                <w:lang w:val="es-MX"/>
              </w:rPr>
            </w:pPr>
            <w:r>
              <w:rPr>
                <w:rFonts w:ascii="Arial" w:hAnsi="Arial" w:cs="Arial"/>
                <w:sz w:val="18"/>
                <w:szCs w:val="20"/>
                <w:lang w:val="es-MX"/>
              </w:rPr>
              <w:t>Ricardo Reyes Valadez</w:t>
            </w:r>
          </w:p>
        </w:tc>
        <w:tc>
          <w:tcPr>
            <w:tcW w:w="1134" w:type="dxa"/>
          </w:tcPr>
          <w:p w:rsidR="00310A17" w:rsidRDefault="00310A17" w:rsidP="001671F8">
            <w:pPr>
              <w:jc w:val="right"/>
              <w:rPr>
                <w:rFonts w:ascii="Arial" w:hAnsi="Arial" w:cs="Arial"/>
                <w:sz w:val="18"/>
                <w:szCs w:val="20"/>
                <w:lang w:val="es-MX"/>
              </w:rPr>
            </w:pPr>
            <w:r>
              <w:rPr>
                <w:rFonts w:ascii="Arial" w:hAnsi="Arial" w:cs="Arial"/>
                <w:sz w:val="18"/>
                <w:szCs w:val="20"/>
                <w:lang w:val="es-MX"/>
              </w:rPr>
              <w:t>333.00</w:t>
            </w:r>
          </w:p>
        </w:tc>
      </w:tr>
      <w:tr w:rsidR="00310A17" w:rsidRPr="00310A17" w:rsidTr="00310A17">
        <w:tc>
          <w:tcPr>
            <w:tcW w:w="6521" w:type="dxa"/>
          </w:tcPr>
          <w:p w:rsidR="00310A17" w:rsidRDefault="00310A17" w:rsidP="00920DAE">
            <w:pPr>
              <w:jc w:val="both"/>
              <w:rPr>
                <w:rFonts w:ascii="Arial" w:hAnsi="Arial" w:cs="Arial"/>
                <w:sz w:val="18"/>
                <w:szCs w:val="20"/>
                <w:lang w:val="es-MX"/>
              </w:rPr>
            </w:pPr>
            <w:r>
              <w:rPr>
                <w:rFonts w:ascii="Arial" w:hAnsi="Arial" w:cs="Arial"/>
                <w:sz w:val="18"/>
                <w:szCs w:val="20"/>
                <w:lang w:val="es-MX"/>
              </w:rPr>
              <w:t>Gerardo Vallejo Pérez</w:t>
            </w:r>
          </w:p>
        </w:tc>
        <w:tc>
          <w:tcPr>
            <w:tcW w:w="1134" w:type="dxa"/>
          </w:tcPr>
          <w:p w:rsidR="00310A17" w:rsidRDefault="00310A17" w:rsidP="001671F8">
            <w:pPr>
              <w:jc w:val="right"/>
              <w:rPr>
                <w:rFonts w:ascii="Arial" w:hAnsi="Arial" w:cs="Arial"/>
                <w:sz w:val="18"/>
                <w:szCs w:val="20"/>
                <w:lang w:val="es-MX"/>
              </w:rPr>
            </w:pPr>
            <w:r>
              <w:rPr>
                <w:rFonts w:ascii="Arial" w:hAnsi="Arial" w:cs="Arial"/>
                <w:sz w:val="18"/>
                <w:szCs w:val="20"/>
                <w:lang w:val="es-MX"/>
              </w:rPr>
              <w:t>333.00</w:t>
            </w:r>
          </w:p>
        </w:tc>
      </w:tr>
      <w:tr w:rsidR="00310A17" w:rsidRPr="00310A17" w:rsidTr="00310A17">
        <w:tc>
          <w:tcPr>
            <w:tcW w:w="6521" w:type="dxa"/>
          </w:tcPr>
          <w:p w:rsidR="00310A17" w:rsidRDefault="00310A17" w:rsidP="00920DAE">
            <w:pPr>
              <w:jc w:val="both"/>
              <w:rPr>
                <w:rFonts w:ascii="Arial" w:hAnsi="Arial" w:cs="Arial"/>
                <w:sz w:val="18"/>
                <w:szCs w:val="20"/>
                <w:lang w:val="es-MX"/>
              </w:rPr>
            </w:pPr>
            <w:r>
              <w:rPr>
                <w:rFonts w:ascii="Arial" w:hAnsi="Arial" w:cs="Arial"/>
                <w:sz w:val="18"/>
                <w:szCs w:val="20"/>
                <w:lang w:val="es-MX"/>
              </w:rPr>
              <w:t>Juan Claudio Méndez López</w:t>
            </w:r>
          </w:p>
        </w:tc>
        <w:tc>
          <w:tcPr>
            <w:tcW w:w="1134" w:type="dxa"/>
          </w:tcPr>
          <w:p w:rsidR="00310A17" w:rsidRDefault="00310A17" w:rsidP="001671F8">
            <w:pPr>
              <w:jc w:val="right"/>
              <w:rPr>
                <w:rFonts w:ascii="Arial" w:hAnsi="Arial" w:cs="Arial"/>
                <w:sz w:val="18"/>
                <w:szCs w:val="20"/>
                <w:lang w:val="es-MX"/>
              </w:rPr>
            </w:pPr>
            <w:r>
              <w:rPr>
                <w:rFonts w:ascii="Arial" w:hAnsi="Arial" w:cs="Arial"/>
                <w:sz w:val="18"/>
                <w:szCs w:val="20"/>
                <w:lang w:val="es-MX"/>
              </w:rPr>
              <w:t>333.00</w:t>
            </w:r>
          </w:p>
        </w:tc>
      </w:tr>
      <w:tr w:rsidR="00310A17" w:rsidRPr="00310A17" w:rsidTr="00310A17">
        <w:tc>
          <w:tcPr>
            <w:tcW w:w="6521" w:type="dxa"/>
          </w:tcPr>
          <w:p w:rsidR="00310A17" w:rsidRDefault="00310A17" w:rsidP="00920DAE">
            <w:pPr>
              <w:jc w:val="both"/>
              <w:rPr>
                <w:rFonts w:ascii="Arial" w:hAnsi="Arial" w:cs="Arial"/>
                <w:sz w:val="18"/>
                <w:szCs w:val="20"/>
                <w:lang w:val="es-MX"/>
              </w:rPr>
            </w:pPr>
            <w:r>
              <w:rPr>
                <w:rFonts w:ascii="Arial" w:hAnsi="Arial" w:cs="Arial"/>
                <w:sz w:val="18"/>
                <w:szCs w:val="20"/>
                <w:lang w:val="es-MX"/>
              </w:rPr>
              <w:t>María de Lourdes Castillo Estrada</w:t>
            </w:r>
          </w:p>
        </w:tc>
        <w:tc>
          <w:tcPr>
            <w:tcW w:w="1134" w:type="dxa"/>
          </w:tcPr>
          <w:p w:rsidR="00310A17" w:rsidRDefault="00310A17" w:rsidP="001671F8">
            <w:pPr>
              <w:jc w:val="right"/>
              <w:rPr>
                <w:rFonts w:ascii="Arial" w:hAnsi="Arial" w:cs="Arial"/>
                <w:sz w:val="18"/>
                <w:szCs w:val="20"/>
                <w:lang w:val="es-MX"/>
              </w:rPr>
            </w:pPr>
            <w:r>
              <w:rPr>
                <w:rFonts w:ascii="Arial" w:hAnsi="Arial" w:cs="Arial"/>
                <w:sz w:val="18"/>
                <w:szCs w:val="20"/>
                <w:lang w:val="es-MX"/>
              </w:rPr>
              <w:t>333.00</w:t>
            </w:r>
          </w:p>
        </w:tc>
      </w:tr>
      <w:tr w:rsidR="00310A17" w:rsidRPr="00310A17" w:rsidTr="003D33DD">
        <w:tc>
          <w:tcPr>
            <w:tcW w:w="7655" w:type="dxa"/>
            <w:gridSpan w:val="2"/>
          </w:tcPr>
          <w:p w:rsidR="00310A17" w:rsidRPr="00310A17" w:rsidRDefault="00310A17" w:rsidP="00310A17">
            <w:pPr>
              <w:jc w:val="center"/>
              <w:rPr>
                <w:rFonts w:ascii="Arial" w:hAnsi="Arial" w:cs="Arial"/>
                <w:i/>
                <w:sz w:val="18"/>
                <w:szCs w:val="20"/>
                <w:lang w:val="es-MX"/>
              </w:rPr>
            </w:pPr>
            <w:r w:rsidRPr="00310A17">
              <w:rPr>
                <w:rFonts w:ascii="Arial" w:hAnsi="Arial" w:cs="Arial"/>
                <w:i/>
                <w:sz w:val="18"/>
                <w:szCs w:val="20"/>
                <w:lang w:val="es-MX"/>
              </w:rPr>
              <w:t>PROTECCIÓN CIVIL</w:t>
            </w:r>
          </w:p>
        </w:tc>
      </w:tr>
      <w:tr w:rsidR="00310A17" w:rsidRPr="00310A17" w:rsidTr="00310A17">
        <w:tc>
          <w:tcPr>
            <w:tcW w:w="6521" w:type="dxa"/>
          </w:tcPr>
          <w:p w:rsidR="00310A17" w:rsidRDefault="00310A17" w:rsidP="00920DAE">
            <w:pPr>
              <w:jc w:val="both"/>
              <w:rPr>
                <w:rFonts w:ascii="Arial" w:hAnsi="Arial" w:cs="Arial"/>
                <w:sz w:val="18"/>
                <w:szCs w:val="20"/>
                <w:lang w:val="es-MX"/>
              </w:rPr>
            </w:pPr>
            <w:r>
              <w:rPr>
                <w:rFonts w:ascii="Arial" w:hAnsi="Arial" w:cs="Arial"/>
                <w:sz w:val="18"/>
                <w:szCs w:val="20"/>
                <w:lang w:val="es-MX"/>
              </w:rPr>
              <w:t>Carlos Faustino Cervantes Fonseca</w:t>
            </w:r>
          </w:p>
        </w:tc>
        <w:tc>
          <w:tcPr>
            <w:tcW w:w="1134" w:type="dxa"/>
          </w:tcPr>
          <w:p w:rsidR="00310A17" w:rsidRDefault="00310A17" w:rsidP="001671F8">
            <w:pPr>
              <w:jc w:val="right"/>
              <w:rPr>
                <w:rFonts w:ascii="Arial" w:hAnsi="Arial" w:cs="Arial"/>
                <w:sz w:val="18"/>
                <w:szCs w:val="20"/>
                <w:lang w:val="es-MX"/>
              </w:rPr>
            </w:pPr>
            <w:r>
              <w:rPr>
                <w:rFonts w:ascii="Arial" w:hAnsi="Arial" w:cs="Arial"/>
                <w:sz w:val="18"/>
                <w:szCs w:val="20"/>
                <w:lang w:val="es-MX"/>
              </w:rPr>
              <w:t>$  230.00</w:t>
            </w:r>
          </w:p>
        </w:tc>
      </w:tr>
      <w:tr w:rsidR="00310A17" w:rsidRPr="00310A17" w:rsidTr="00310A17">
        <w:tc>
          <w:tcPr>
            <w:tcW w:w="6521" w:type="dxa"/>
          </w:tcPr>
          <w:p w:rsidR="00310A17" w:rsidRDefault="00310A17" w:rsidP="00920DAE">
            <w:pPr>
              <w:jc w:val="both"/>
              <w:rPr>
                <w:rFonts w:ascii="Arial" w:hAnsi="Arial" w:cs="Arial"/>
                <w:sz w:val="18"/>
                <w:szCs w:val="20"/>
                <w:lang w:val="es-MX"/>
              </w:rPr>
            </w:pPr>
            <w:r>
              <w:rPr>
                <w:rFonts w:ascii="Arial" w:hAnsi="Arial" w:cs="Arial"/>
                <w:sz w:val="18"/>
                <w:szCs w:val="20"/>
                <w:lang w:val="es-MX"/>
              </w:rPr>
              <w:t>Juan Manuel Maciel Martín</w:t>
            </w:r>
          </w:p>
        </w:tc>
        <w:tc>
          <w:tcPr>
            <w:tcW w:w="1134" w:type="dxa"/>
          </w:tcPr>
          <w:p w:rsidR="00310A17" w:rsidRDefault="00310A17" w:rsidP="001671F8">
            <w:pPr>
              <w:jc w:val="right"/>
              <w:rPr>
                <w:rFonts w:ascii="Arial" w:hAnsi="Arial" w:cs="Arial"/>
                <w:sz w:val="18"/>
                <w:szCs w:val="20"/>
                <w:lang w:val="es-MX"/>
              </w:rPr>
            </w:pPr>
            <w:r>
              <w:rPr>
                <w:rFonts w:ascii="Arial" w:hAnsi="Arial" w:cs="Arial"/>
                <w:sz w:val="18"/>
                <w:szCs w:val="20"/>
                <w:lang w:val="es-MX"/>
              </w:rPr>
              <w:t>230.00</w:t>
            </w:r>
          </w:p>
        </w:tc>
      </w:tr>
      <w:tr w:rsidR="00310A17" w:rsidRPr="00310A17" w:rsidTr="00310A17">
        <w:tc>
          <w:tcPr>
            <w:tcW w:w="6521" w:type="dxa"/>
          </w:tcPr>
          <w:p w:rsidR="00310A17" w:rsidRDefault="00310A17" w:rsidP="00920DAE">
            <w:pPr>
              <w:jc w:val="both"/>
              <w:rPr>
                <w:rFonts w:ascii="Arial" w:hAnsi="Arial" w:cs="Arial"/>
                <w:sz w:val="18"/>
                <w:szCs w:val="20"/>
                <w:lang w:val="es-MX"/>
              </w:rPr>
            </w:pPr>
            <w:r>
              <w:rPr>
                <w:rFonts w:ascii="Arial" w:hAnsi="Arial" w:cs="Arial"/>
                <w:sz w:val="18"/>
                <w:szCs w:val="20"/>
                <w:lang w:val="es-MX"/>
              </w:rPr>
              <w:t>Edgar Noé González Valdivia</w:t>
            </w:r>
          </w:p>
        </w:tc>
        <w:tc>
          <w:tcPr>
            <w:tcW w:w="1134" w:type="dxa"/>
          </w:tcPr>
          <w:p w:rsidR="00310A17" w:rsidRDefault="00310A17" w:rsidP="001671F8">
            <w:pPr>
              <w:jc w:val="right"/>
              <w:rPr>
                <w:rFonts w:ascii="Arial" w:hAnsi="Arial" w:cs="Arial"/>
                <w:sz w:val="18"/>
                <w:szCs w:val="20"/>
                <w:lang w:val="es-MX"/>
              </w:rPr>
            </w:pPr>
            <w:r>
              <w:rPr>
                <w:rFonts w:ascii="Arial" w:hAnsi="Arial" w:cs="Arial"/>
                <w:sz w:val="18"/>
                <w:szCs w:val="20"/>
                <w:lang w:val="es-MX"/>
              </w:rPr>
              <w:t>230.00</w:t>
            </w:r>
          </w:p>
        </w:tc>
      </w:tr>
      <w:tr w:rsidR="00310A17" w:rsidRPr="00310A17" w:rsidTr="00310A17">
        <w:tc>
          <w:tcPr>
            <w:tcW w:w="6521" w:type="dxa"/>
          </w:tcPr>
          <w:p w:rsidR="00310A17" w:rsidRDefault="00310A17" w:rsidP="00920DAE">
            <w:pPr>
              <w:jc w:val="both"/>
              <w:rPr>
                <w:rFonts w:ascii="Arial" w:hAnsi="Arial" w:cs="Arial"/>
                <w:sz w:val="18"/>
                <w:szCs w:val="20"/>
                <w:lang w:val="es-MX"/>
              </w:rPr>
            </w:pPr>
            <w:r>
              <w:rPr>
                <w:rFonts w:ascii="Arial" w:hAnsi="Arial" w:cs="Arial"/>
                <w:sz w:val="18"/>
                <w:szCs w:val="20"/>
                <w:lang w:val="es-MX"/>
              </w:rPr>
              <w:t>Leonel de Jesús Pérez Gutiérrez</w:t>
            </w:r>
          </w:p>
        </w:tc>
        <w:tc>
          <w:tcPr>
            <w:tcW w:w="1134" w:type="dxa"/>
          </w:tcPr>
          <w:p w:rsidR="00310A17" w:rsidRDefault="00310A17" w:rsidP="001671F8">
            <w:pPr>
              <w:jc w:val="right"/>
              <w:rPr>
                <w:rFonts w:ascii="Arial" w:hAnsi="Arial" w:cs="Arial"/>
                <w:sz w:val="18"/>
                <w:szCs w:val="20"/>
                <w:lang w:val="es-MX"/>
              </w:rPr>
            </w:pPr>
            <w:r>
              <w:rPr>
                <w:rFonts w:ascii="Arial" w:hAnsi="Arial" w:cs="Arial"/>
                <w:sz w:val="18"/>
                <w:szCs w:val="20"/>
                <w:lang w:val="es-MX"/>
              </w:rPr>
              <w:t>230.00</w:t>
            </w:r>
          </w:p>
        </w:tc>
      </w:tr>
      <w:tr w:rsidR="00310A17" w:rsidRPr="00310A17" w:rsidTr="00310A17">
        <w:tc>
          <w:tcPr>
            <w:tcW w:w="6521" w:type="dxa"/>
          </w:tcPr>
          <w:p w:rsidR="00310A17" w:rsidRDefault="00310A17" w:rsidP="00920DAE">
            <w:pPr>
              <w:jc w:val="both"/>
              <w:rPr>
                <w:rFonts w:ascii="Arial" w:hAnsi="Arial" w:cs="Arial"/>
                <w:sz w:val="18"/>
                <w:szCs w:val="20"/>
                <w:lang w:val="es-MX"/>
              </w:rPr>
            </w:pPr>
            <w:r>
              <w:rPr>
                <w:rFonts w:ascii="Arial" w:hAnsi="Arial" w:cs="Arial"/>
                <w:sz w:val="18"/>
                <w:szCs w:val="20"/>
                <w:lang w:val="es-MX"/>
              </w:rPr>
              <w:t>Carolina Zamarripa Gutiérrez</w:t>
            </w:r>
          </w:p>
        </w:tc>
        <w:tc>
          <w:tcPr>
            <w:tcW w:w="1134" w:type="dxa"/>
          </w:tcPr>
          <w:p w:rsidR="00310A17" w:rsidRDefault="00310A17" w:rsidP="001671F8">
            <w:pPr>
              <w:jc w:val="right"/>
              <w:rPr>
                <w:rFonts w:ascii="Arial" w:hAnsi="Arial" w:cs="Arial"/>
                <w:sz w:val="18"/>
                <w:szCs w:val="20"/>
                <w:lang w:val="es-MX"/>
              </w:rPr>
            </w:pPr>
            <w:r>
              <w:rPr>
                <w:rFonts w:ascii="Arial" w:hAnsi="Arial" w:cs="Arial"/>
                <w:sz w:val="18"/>
                <w:szCs w:val="20"/>
                <w:lang w:val="es-MX"/>
              </w:rPr>
              <w:t>230.00</w:t>
            </w:r>
          </w:p>
        </w:tc>
      </w:tr>
      <w:tr w:rsidR="00310A17" w:rsidRPr="00310A17" w:rsidTr="00310A17">
        <w:tc>
          <w:tcPr>
            <w:tcW w:w="6521" w:type="dxa"/>
          </w:tcPr>
          <w:p w:rsidR="00310A17" w:rsidRDefault="00310A17" w:rsidP="00920DAE">
            <w:pPr>
              <w:jc w:val="both"/>
              <w:rPr>
                <w:rFonts w:ascii="Arial" w:hAnsi="Arial" w:cs="Arial"/>
                <w:sz w:val="18"/>
                <w:szCs w:val="20"/>
                <w:lang w:val="es-MX"/>
              </w:rPr>
            </w:pPr>
            <w:r>
              <w:rPr>
                <w:rFonts w:ascii="Arial" w:hAnsi="Arial" w:cs="Arial"/>
                <w:sz w:val="18"/>
                <w:szCs w:val="20"/>
                <w:lang w:val="es-MX"/>
              </w:rPr>
              <w:t>Omar Espíndola Zavala</w:t>
            </w:r>
          </w:p>
        </w:tc>
        <w:tc>
          <w:tcPr>
            <w:tcW w:w="1134" w:type="dxa"/>
          </w:tcPr>
          <w:p w:rsidR="00310A17" w:rsidRDefault="00310A17" w:rsidP="001671F8">
            <w:pPr>
              <w:jc w:val="right"/>
              <w:rPr>
                <w:rFonts w:ascii="Arial" w:hAnsi="Arial" w:cs="Arial"/>
                <w:sz w:val="18"/>
                <w:szCs w:val="20"/>
                <w:lang w:val="es-MX"/>
              </w:rPr>
            </w:pPr>
            <w:r>
              <w:rPr>
                <w:rFonts w:ascii="Arial" w:hAnsi="Arial" w:cs="Arial"/>
                <w:sz w:val="18"/>
                <w:szCs w:val="20"/>
                <w:lang w:val="es-MX"/>
              </w:rPr>
              <w:t>230.00</w:t>
            </w:r>
          </w:p>
        </w:tc>
      </w:tr>
      <w:tr w:rsidR="00310A17" w:rsidRPr="00310A17" w:rsidTr="00310A17">
        <w:tc>
          <w:tcPr>
            <w:tcW w:w="6521" w:type="dxa"/>
          </w:tcPr>
          <w:p w:rsidR="00310A17" w:rsidRDefault="00310A17" w:rsidP="00920DAE">
            <w:pPr>
              <w:jc w:val="both"/>
              <w:rPr>
                <w:rFonts w:ascii="Arial" w:hAnsi="Arial" w:cs="Arial"/>
                <w:sz w:val="18"/>
                <w:szCs w:val="20"/>
                <w:lang w:val="es-MX"/>
              </w:rPr>
            </w:pPr>
            <w:r>
              <w:rPr>
                <w:rFonts w:ascii="Arial" w:hAnsi="Arial" w:cs="Arial"/>
                <w:sz w:val="18"/>
                <w:szCs w:val="20"/>
                <w:lang w:val="es-MX"/>
              </w:rPr>
              <w:t>Omar Alejandro Pérez Gutiérrez</w:t>
            </w:r>
          </w:p>
        </w:tc>
        <w:tc>
          <w:tcPr>
            <w:tcW w:w="1134" w:type="dxa"/>
          </w:tcPr>
          <w:p w:rsidR="00310A17" w:rsidRDefault="00310A17" w:rsidP="001671F8">
            <w:pPr>
              <w:jc w:val="right"/>
              <w:rPr>
                <w:rFonts w:ascii="Arial" w:hAnsi="Arial" w:cs="Arial"/>
                <w:sz w:val="18"/>
                <w:szCs w:val="20"/>
                <w:lang w:val="es-MX"/>
              </w:rPr>
            </w:pPr>
            <w:r>
              <w:rPr>
                <w:rFonts w:ascii="Arial" w:hAnsi="Arial" w:cs="Arial"/>
                <w:sz w:val="18"/>
                <w:szCs w:val="20"/>
                <w:lang w:val="es-MX"/>
              </w:rPr>
              <w:t>230.00</w:t>
            </w:r>
          </w:p>
        </w:tc>
      </w:tr>
    </w:tbl>
    <w:p w:rsidR="001671F8" w:rsidRPr="00310A17" w:rsidRDefault="001671F8" w:rsidP="00920DAE">
      <w:pPr>
        <w:jc w:val="both"/>
        <w:rPr>
          <w:rFonts w:ascii="Arial" w:hAnsi="Arial" w:cs="Arial"/>
          <w:sz w:val="18"/>
          <w:szCs w:val="20"/>
          <w:lang w:val="es-MX"/>
        </w:rPr>
      </w:pPr>
    </w:p>
    <w:p w:rsidR="001671F8" w:rsidRPr="00920DAE" w:rsidRDefault="001671F8" w:rsidP="00920DAE">
      <w:pPr>
        <w:jc w:val="both"/>
        <w:rPr>
          <w:rFonts w:ascii="Arial" w:hAnsi="Arial" w:cs="Arial"/>
          <w:sz w:val="20"/>
          <w:szCs w:val="20"/>
          <w:lang w:val="es-MX"/>
        </w:rPr>
      </w:pPr>
    </w:p>
    <w:p w:rsidR="00920DAE" w:rsidRPr="00920DAE" w:rsidRDefault="00920DAE" w:rsidP="00920DAE">
      <w:pPr>
        <w:pStyle w:val="Prrafodelista"/>
        <w:numPr>
          <w:ilvl w:val="0"/>
          <w:numId w:val="14"/>
        </w:numPr>
        <w:jc w:val="both"/>
        <w:rPr>
          <w:rFonts w:ascii="Arial" w:hAnsi="Arial" w:cs="Arial"/>
          <w:sz w:val="20"/>
          <w:szCs w:val="20"/>
          <w:lang w:val="es-MX"/>
        </w:rPr>
      </w:pPr>
      <w:r w:rsidRPr="00920DAE">
        <w:rPr>
          <w:rFonts w:ascii="Arial" w:hAnsi="Arial" w:cs="Arial"/>
          <w:sz w:val="20"/>
          <w:szCs w:val="20"/>
          <w:lang w:val="es-MX"/>
        </w:rPr>
        <w:t>ASUNTOS VARIOS; y</w:t>
      </w:r>
    </w:p>
    <w:p w:rsidR="00DC3C56" w:rsidRDefault="00DC3C56" w:rsidP="00234500">
      <w:pPr>
        <w:jc w:val="both"/>
        <w:rPr>
          <w:rFonts w:ascii="Arial" w:hAnsi="Arial" w:cs="Arial"/>
          <w:sz w:val="20"/>
          <w:szCs w:val="20"/>
          <w:lang w:val="es-MX"/>
        </w:rPr>
      </w:pPr>
    </w:p>
    <w:p w:rsidR="00C62B26" w:rsidRDefault="00C62B26" w:rsidP="00234500">
      <w:pPr>
        <w:jc w:val="both"/>
        <w:rPr>
          <w:rFonts w:ascii="Arial" w:hAnsi="Arial" w:cs="Arial"/>
          <w:sz w:val="20"/>
          <w:szCs w:val="20"/>
          <w:lang w:val="es-MX"/>
        </w:rPr>
      </w:pPr>
      <w:r>
        <w:rPr>
          <w:rFonts w:ascii="Arial" w:hAnsi="Arial" w:cs="Arial"/>
          <w:sz w:val="20"/>
          <w:szCs w:val="20"/>
          <w:lang w:val="es-MX"/>
        </w:rPr>
        <w:t>Prosiguiendo con el desahogo del orden del día, corresponde el punto de asuntos varios, por tanto el suscrito Secretario General del Ayuntamiento dirigiéndose a los munícipes, pregunta si tienen algún asunto a tratar denlo a conocer, presentándose los siguientes: ---</w:t>
      </w:r>
    </w:p>
    <w:p w:rsidR="00C62B26" w:rsidRDefault="00C62B26" w:rsidP="00234500">
      <w:pPr>
        <w:jc w:val="both"/>
        <w:rPr>
          <w:rFonts w:ascii="Arial" w:hAnsi="Arial" w:cs="Arial"/>
          <w:sz w:val="20"/>
          <w:szCs w:val="20"/>
          <w:lang w:val="es-MX"/>
        </w:rPr>
      </w:pPr>
    </w:p>
    <w:p w:rsidR="00FC36D0" w:rsidRDefault="00B24E65" w:rsidP="00234500">
      <w:pPr>
        <w:jc w:val="both"/>
        <w:rPr>
          <w:rFonts w:ascii="Arial" w:hAnsi="Arial" w:cs="Arial"/>
          <w:sz w:val="20"/>
          <w:szCs w:val="20"/>
          <w:lang w:val="es-MX"/>
        </w:rPr>
      </w:pPr>
      <w:r>
        <w:rPr>
          <w:rFonts w:ascii="Arial" w:hAnsi="Arial" w:cs="Arial"/>
          <w:sz w:val="20"/>
          <w:szCs w:val="20"/>
          <w:lang w:val="es-MX"/>
        </w:rPr>
        <w:t xml:space="preserve">El Ciudadano </w:t>
      </w:r>
      <w:r w:rsidRPr="0040299F">
        <w:rPr>
          <w:rFonts w:ascii="Arial" w:hAnsi="Arial" w:cs="Arial"/>
          <w:b/>
          <w:sz w:val="20"/>
          <w:szCs w:val="20"/>
          <w:lang w:val="es-MX"/>
        </w:rPr>
        <w:t>Presidente Municipal Ing. Gabriel Márquez Martínez</w:t>
      </w:r>
      <w:r>
        <w:rPr>
          <w:rFonts w:ascii="Arial" w:hAnsi="Arial" w:cs="Arial"/>
          <w:b/>
          <w:sz w:val="20"/>
          <w:szCs w:val="20"/>
          <w:lang w:val="es-MX"/>
        </w:rPr>
        <w:t xml:space="preserve">, </w:t>
      </w:r>
      <w:r w:rsidRPr="00B24E65">
        <w:rPr>
          <w:rFonts w:ascii="Arial" w:hAnsi="Arial" w:cs="Arial"/>
          <w:sz w:val="20"/>
          <w:szCs w:val="20"/>
          <w:lang w:val="es-MX"/>
        </w:rPr>
        <w:t xml:space="preserve">en atención </w:t>
      </w:r>
      <w:r>
        <w:rPr>
          <w:rFonts w:ascii="Arial" w:hAnsi="Arial" w:cs="Arial"/>
          <w:sz w:val="20"/>
          <w:szCs w:val="20"/>
          <w:lang w:val="es-MX"/>
        </w:rPr>
        <w:t xml:space="preserve">a lo sugerido </w:t>
      </w:r>
      <w:r w:rsidR="00E32489">
        <w:rPr>
          <w:rFonts w:ascii="Arial" w:hAnsi="Arial" w:cs="Arial"/>
          <w:sz w:val="20"/>
          <w:szCs w:val="20"/>
          <w:lang w:val="es-MX"/>
        </w:rPr>
        <w:t xml:space="preserve">en la sesión anterior </w:t>
      </w:r>
      <w:r>
        <w:rPr>
          <w:rFonts w:ascii="Arial" w:hAnsi="Arial" w:cs="Arial"/>
          <w:sz w:val="20"/>
          <w:szCs w:val="20"/>
          <w:lang w:val="es-MX"/>
        </w:rPr>
        <w:t xml:space="preserve">por el munícipe Dr. Luís Alfonso Navarro Trujillo, referente </w:t>
      </w:r>
      <w:r w:rsidR="00693911">
        <w:rPr>
          <w:rFonts w:ascii="Arial" w:hAnsi="Arial" w:cs="Arial"/>
          <w:sz w:val="20"/>
          <w:szCs w:val="20"/>
          <w:lang w:val="es-MX"/>
        </w:rPr>
        <w:t>al informe del estado de la tesorería rendido por el Encargado de la Hacienda Municipal, en que se argumentó que no se informó sobre la existencia de cierto dinero, y que requería un nuevo informe. A lo que el C. Presidente Municipal, se manifestó de acuerdo</w:t>
      </w:r>
      <w:r w:rsidR="00A31A3B">
        <w:rPr>
          <w:rFonts w:ascii="Arial" w:hAnsi="Arial" w:cs="Arial"/>
          <w:sz w:val="20"/>
          <w:szCs w:val="20"/>
          <w:lang w:val="es-MX"/>
        </w:rPr>
        <w:t xml:space="preserve"> en que se rindiera</w:t>
      </w:r>
      <w:r w:rsidR="00E32489">
        <w:rPr>
          <w:rFonts w:ascii="Arial" w:hAnsi="Arial" w:cs="Arial"/>
          <w:sz w:val="20"/>
          <w:szCs w:val="20"/>
          <w:lang w:val="es-MX"/>
        </w:rPr>
        <w:t xml:space="preserve"> nuevamente el informe, para aclaraciones, verificación de posibles omisiones,  o mal entendidos. </w:t>
      </w:r>
      <w:r w:rsidR="00693911">
        <w:rPr>
          <w:rFonts w:ascii="Arial" w:hAnsi="Arial" w:cs="Arial"/>
          <w:sz w:val="20"/>
          <w:szCs w:val="20"/>
          <w:lang w:val="es-MX"/>
        </w:rPr>
        <w:t>Por ello solicita la presencia del Encargado de la Hacienda Municipal L.A. Marco Antonio Vélez Gómez, quien presenta y entrega a ca</w:t>
      </w:r>
      <w:r w:rsidR="00E32489">
        <w:rPr>
          <w:rFonts w:ascii="Arial" w:hAnsi="Arial" w:cs="Arial"/>
          <w:sz w:val="20"/>
          <w:szCs w:val="20"/>
          <w:lang w:val="es-MX"/>
        </w:rPr>
        <w:t xml:space="preserve">da integrante del ayuntamiento copia del </w:t>
      </w:r>
      <w:r w:rsidR="00A31A3B">
        <w:rPr>
          <w:rFonts w:ascii="Arial" w:hAnsi="Arial" w:cs="Arial"/>
          <w:sz w:val="20"/>
          <w:szCs w:val="20"/>
          <w:lang w:val="es-MX"/>
        </w:rPr>
        <w:t xml:space="preserve">mismo </w:t>
      </w:r>
      <w:r w:rsidR="00E32489">
        <w:rPr>
          <w:rFonts w:ascii="Arial" w:hAnsi="Arial" w:cs="Arial"/>
          <w:sz w:val="20"/>
          <w:szCs w:val="20"/>
          <w:lang w:val="es-MX"/>
        </w:rPr>
        <w:t xml:space="preserve">documento </w:t>
      </w:r>
      <w:r w:rsidR="00A31A3B">
        <w:rPr>
          <w:rFonts w:ascii="Arial" w:hAnsi="Arial" w:cs="Arial"/>
          <w:sz w:val="20"/>
          <w:szCs w:val="20"/>
          <w:lang w:val="es-MX"/>
        </w:rPr>
        <w:t xml:space="preserve">que en su momento se proporcionó, </w:t>
      </w:r>
      <w:r w:rsidR="00E32489">
        <w:rPr>
          <w:rFonts w:ascii="Arial" w:hAnsi="Arial" w:cs="Arial"/>
          <w:sz w:val="20"/>
          <w:szCs w:val="20"/>
          <w:lang w:val="es-MX"/>
        </w:rPr>
        <w:t xml:space="preserve">así como una copia del oficio por medio del cual </w:t>
      </w:r>
      <w:r w:rsidR="00A31A3B">
        <w:rPr>
          <w:rFonts w:ascii="Arial" w:hAnsi="Arial" w:cs="Arial"/>
          <w:sz w:val="20"/>
          <w:szCs w:val="20"/>
          <w:lang w:val="es-MX"/>
        </w:rPr>
        <w:t>se informó lo solicitado a</w:t>
      </w:r>
      <w:r w:rsidR="00E32489">
        <w:rPr>
          <w:rFonts w:ascii="Arial" w:hAnsi="Arial" w:cs="Arial"/>
          <w:sz w:val="20"/>
          <w:szCs w:val="20"/>
          <w:lang w:val="es-MX"/>
        </w:rPr>
        <w:t xml:space="preserve"> este mismo </w:t>
      </w:r>
      <w:r w:rsidR="00E32489">
        <w:rPr>
          <w:rFonts w:ascii="Arial" w:hAnsi="Arial" w:cs="Arial"/>
          <w:sz w:val="20"/>
          <w:szCs w:val="20"/>
          <w:lang w:val="es-MX"/>
        </w:rPr>
        <w:lastRenderedPageBreak/>
        <w:t>respecto</w:t>
      </w:r>
      <w:r w:rsidR="00DA6315">
        <w:rPr>
          <w:rFonts w:ascii="Arial" w:hAnsi="Arial" w:cs="Arial"/>
          <w:sz w:val="20"/>
          <w:szCs w:val="20"/>
          <w:lang w:val="es-MX"/>
        </w:rPr>
        <w:t>,</w:t>
      </w:r>
      <w:r w:rsidR="00E32489">
        <w:rPr>
          <w:rFonts w:ascii="Arial" w:hAnsi="Arial" w:cs="Arial"/>
          <w:sz w:val="20"/>
          <w:szCs w:val="20"/>
          <w:lang w:val="es-MX"/>
        </w:rPr>
        <w:t xml:space="preserve"> a través de la unidad de transparencia. A modo de preguntas-respuestas el encargado de la hacienda municipal aclara las dudas tenidas por parte de los integrantes del Ayuntamiento, </w:t>
      </w:r>
      <w:r w:rsidR="00751941">
        <w:rPr>
          <w:rFonts w:ascii="Arial" w:hAnsi="Arial" w:cs="Arial"/>
          <w:sz w:val="20"/>
          <w:szCs w:val="20"/>
          <w:lang w:val="es-MX"/>
        </w:rPr>
        <w:t>quedando</w:t>
      </w:r>
      <w:r w:rsidR="00E32489">
        <w:rPr>
          <w:rFonts w:ascii="Arial" w:hAnsi="Arial" w:cs="Arial"/>
          <w:sz w:val="20"/>
          <w:szCs w:val="20"/>
          <w:lang w:val="es-MX"/>
        </w:rPr>
        <w:t xml:space="preserve"> </w:t>
      </w:r>
      <w:r w:rsidR="00693911">
        <w:rPr>
          <w:rFonts w:ascii="Arial" w:hAnsi="Arial" w:cs="Arial"/>
          <w:sz w:val="20"/>
          <w:szCs w:val="20"/>
          <w:lang w:val="es-MX"/>
        </w:rPr>
        <w:t xml:space="preserve"> </w:t>
      </w:r>
      <w:r w:rsidR="00751941">
        <w:rPr>
          <w:rFonts w:ascii="Arial" w:hAnsi="Arial" w:cs="Arial"/>
          <w:sz w:val="20"/>
          <w:szCs w:val="20"/>
          <w:lang w:val="es-MX"/>
        </w:rPr>
        <w:t>dilucidado</w:t>
      </w:r>
      <w:r w:rsidR="00E32489">
        <w:rPr>
          <w:rFonts w:ascii="Arial" w:hAnsi="Arial" w:cs="Arial"/>
          <w:sz w:val="20"/>
          <w:szCs w:val="20"/>
          <w:lang w:val="es-MX"/>
        </w:rPr>
        <w:t xml:space="preserve"> el asunto. </w:t>
      </w:r>
      <w:r w:rsidR="00751941">
        <w:rPr>
          <w:rFonts w:ascii="Arial" w:hAnsi="Arial" w:cs="Arial"/>
          <w:sz w:val="20"/>
          <w:szCs w:val="20"/>
          <w:lang w:val="es-MX"/>
        </w:rPr>
        <w:t>---------------------------------------------------</w:t>
      </w:r>
    </w:p>
    <w:p w:rsidR="00507A58" w:rsidRDefault="00507A58" w:rsidP="00234500">
      <w:pPr>
        <w:jc w:val="both"/>
        <w:rPr>
          <w:rFonts w:ascii="Arial" w:hAnsi="Arial" w:cs="Arial"/>
          <w:sz w:val="20"/>
          <w:szCs w:val="20"/>
          <w:lang w:val="es-MX"/>
        </w:rPr>
      </w:pPr>
    </w:p>
    <w:p w:rsidR="00751941" w:rsidRDefault="00751941" w:rsidP="00234500">
      <w:pPr>
        <w:jc w:val="both"/>
        <w:rPr>
          <w:rFonts w:ascii="Arial" w:hAnsi="Arial" w:cs="Arial"/>
          <w:sz w:val="20"/>
          <w:szCs w:val="20"/>
          <w:lang w:val="es-MX"/>
        </w:rPr>
      </w:pPr>
      <w:r>
        <w:rPr>
          <w:rFonts w:ascii="Arial" w:hAnsi="Arial" w:cs="Arial"/>
          <w:sz w:val="20"/>
          <w:szCs w:val="20"/>
          <w:lang w:val="es-MX"/>
        </w:rPr>
        <w:t xml:space="preserve">El Ciudadano </w:t>
      </w:r>
      <w:r w:rsidRPr="0040299F">
        <w:rPr>
          <w:rFonts w:ascii="Arial" w:hAnsi="Arial" w:cs="Arial"/>
          <w:b/>
          <w:sz w:val="20"/>
          <w:szCs w:val="20"/>
          <w:lang w:val="es-MX"/>
        </w:rPr>
        <w:t>Presidente Municipal Ing. Gabriel Márquez Martínez</w:t>
      </w:r>
      <w:r>
        <w:rPr>
          <w:rFonts w:ascii="Arial" w:hAnsi="Arial" w:cs="Arial"/>
          <w:b/>
          <w:sz w:val="20"/>
          <w:szCs w:val="20"/>
          <w:lang w:val="es-MX"/>
        </w:rPr>
        <w:t xml:space="preserve">, </w:t>
      </w:r>
      <w:r>
        <w:rPr>
          <w:rFonts w:ascii="Arial" w:hAnsi="Arial" w:cs="Arial"/>
          <w:sz w:val="20"/>
          <w:szCs w:val="20"/>
          <w:lang w:val="es-MX"/>
        </w:rPr>
        <w:t>externa ante el cuerpo edilicio la razón por la que se cambió la fecha de realización de esta sesión, habiéndose convocado para el día 4 de noviembre: urgencia de estar presente en la ciudad de México por motivos propios del cargo como Presidente Municipal; agradeciendo a los presentes su comprensión. --------------------------------------------------------</w:t>
      </w:r>
    </w:p>
    <w:p w:rsidR="0040299F" w:rsidRDefault="0040299F" w:rsidP="00234500">
      <w:pPr>
        <w:jc w:val="both"/>
        <w:rPr>
          <w:rFonts w:ascii="Arial" w:hAnsi="Arial" w:cs="Arial"/>
          <w:sz w:val="20"/>
          <w:szCs w:val="20"/>
          <w:lang w:val="es-MX"/>
        </w:rPr>
      </w:pPr>
    </w:p>
    <w:p w:rsidR="00CC6624" w:rsidRPr="00F94955" w:rsidRDefault="00CC6624" w:rsidP="00CC6624">
      <w:pPr>
        <w:pStyle w:val="Prrafodelista"/>
        <w:numPr>
          <w:ilvl w:val="0"/>
          <w:numId w:val="22"/>
        </w:numPr>
        <w:jc w:val="both"/>
        <w:rPr>
          <w:rFonts w:ascii="Arial" w:hAnsi="Arial" w:cs="Arial"/>
          <w:sz w:val="20"/>
          <w:szCs w:val="20"/>
          <w:lang w:val="es-MX"/>
        </w:rPr>
      </w:pPr>
      <w:r w:rsidRPr="00F94955">
        <w:rPr>
          <w:rFonts w:ascii="Arial" w:hAnsi="Arial" w:cs="Arial"/>
          <w:sz w:val="20"/>
          <w:szCs w:val="20"/>
          <w:lang w:val="es-MX"/>
        </w:rPr>
        <w:t>CLAUSURA</w:t>
      </w:r>
    </w:p>
    <w:p w:rsidR="0077253D" w:rsidRPr="00A85006" w:rsidRDefault="0077253D" w:rsidP="00A85006">
      <w:pPr>
        <w:jc w:val="both"/>
        <w:rPr>
          <w:rFonts w:ascii="Arial" w:hAnsi="Arial" w:cs="Arial"/>
          <w:sz w:val="20"/>
          <w:szCs w:val="20"/>
          <w:lang w:val="es-MX"/>
        </w:rPr>
      </w:pPr>
    </w:p>
    <w:p w:rsidR="0077253D" w:rsidRPr="00C479A7" w:rsidRDefault="0077253D" w:rsidP="00C479A7">
      <w:pPr>
        <w:jc w:val="both"/>
        <w:rPr>
          <w:rFonts w:ascii="Arial" w:hAnsi="Arial" w:cs="Arial"/>
          <w:sz w:val="20"/>
          <w:szCs w:val="20"/>
          <w:lang w:val="es-MX"/>
        </w:rPr>
      </w:pPr>
      <w:r w:rsidRPr="00A85006">
        <w:rPr>
          <w:rFonts w:ascii="Arial" w:hAnsi="Arial" w:cs="Arial"/>
          <w:sz w:val="20"/>
          <w:szCs w:val="20"/>
          <w:lang w:val="es-MX"/>
        </w:rPr>
        <w:t xml:space="preserve">No habiendo otro asunto que tratar, se da por concluida la </w:t>
      </w:r>
      <w:r w:rsidR="00751941">
        <w:rPr>
          <w:rFonts w:ascii="Arial" w:hAnsi="Arial" w:cs="Arial"/>
          <w:b/>
          <w:sz w:val="20"/>
          <w:szCs w:val="20"/>
          <w:lang w:val="es-MX"/>
        </w:rPr>
        <w:t>cuarta</w:t>
      </w:r>
      <w:r w:rsidR="0020642E" w:rsidRPr="0020642E">
        <w:rPr>
          <w:rFonts w:ascii="Arial" w:hAnsi="Arial" w:cs="Arial"/>
          <w:b/>
          <w:sz w:val="20"/>
          <w:szCs w:val="20"/>
          <w:lang w:val="es-MX"/>
        </w:rPr>
        <w:t xml:space="preserve"> sesión ordinaria</w:t>
      </w:r>
      <w:r w:rsidR="0020642E">
        <w:rPr>
          <w:rFonts w:ascii="Arial" w:hAnsi="Arial" w:cs="Arial"/>
          <w:sz w:val="20"/>
          <w:szCs w:val="20"/>
          <w:lang w:val="es-MX"/>
        </w:rPr>
        <w:t xml:space="preserve"> </w:t>
      </w:r>
      <w:r w:rsidRPr="00A85006">
        <w:rPr>
          <w:rFonts w:ascii="Arial" w:hAnsi="Arial" w:cs="Arial"/>
          <w:sz w:val="20"/>
          <w:szCs w:val="20"/>
          <w:lang w:val="es-MX"/>
        </w:rPr>
        <w:t>del Ayuntamiento Constitucional de San Miguel el Alto, J</w:t>
      </w:r>
      <w:r w:rsidR="00504223">
        <w:rPr>
          <w:rFonts w:ascii="Arial" w:hAnsi="Arial" w:cs="Arial"/>
          <w:sz w:val="20"/>
          <w:szCs w:val="20"/>
          <w:lang w:val="es-MX"/>
        </w:rPr>
        <w:t>alisco, 2015-2018, siendo las 13:</w:t>
      </w:r>
      <w:r w:rsidR="00751941">
        <w:rPr>
          <w:rFonts w:ascii="Arial" w:hAnsi="Arial" w:cs="Arial"/>
          <w:sz w:val="20"/>
          <w:szCs w:val="20"/>
          <w:lang w:val="es-MX"/>
        </w:rPr>
        <w:t>28</w:t>
      </w:r>
      <w:r w:rsidRPr="00A85006">
        <w:rPr>
          <w:rFonts w:ascii="Arial" w:hAnsi="Arial" w:cs="Arial"/>
          <w:sz w:val="20"/>
          <w:szCs w:val="20"/>
          <w:lang w:val="es-MX"/>
        </w:rPr>
        <w:t xml:space="preserve"> </w:t>
      </w:r>
      <w:r w:rsidR="00504223">
        <w:rPr>
          <w:rFonts w:ascii="Arial" w:hAnsi="Arial" w:cs="Arial"/>
          <w:sz w:val="20"/>
          <w:szCs w:val="20"/>
          <w:lang w:val="es-MX"/>
        </w:rPr>
        <w:t>trece</w:t>
      </w:r>
      <w:r w:rsidRPr="00A85006">
        <w:rPr>
          <w:rFonts w:ascii="Arial" w:hAnsi="Arial" w:cs="Arial"/>
          <w:sz w:val="20"/>
          <w:szCs w:val="20"/>
          <w:lang w:val="es-MX"/>
        </w:rPr>
        <w:t xml:space="preserve"> horas con </w:t>
      </w:r>
      <w:r w:rsidR="00751941">
        <w:rPr>
          <w:rFonts w:ascii="Arial" w:hAnsi="Arial" w:cs="Arial"/>
          <w:sz w:val="20"/>
          <w:szCs w:val="20"/>
          <w:lang w:val="es-MX"/>
        </w:rPr>
        <w:t>veintiocho</w:t>
      </w:r>
      <w:r w:rsidRPr="00A85006">
        <w:rPr>
          <w:rFonts w:ascii="Arial" w:hAnsi="Arial" w:cs="Arial"/>
          <w:sz w:val="20"/>
          <w:szCs w:val="20"/>
          <w:lang w:val="es-MX"/>
        </w:rPr>
        <w:t xml:space="preserve"> minutos del día de su realización, </w:t>
      </w:r>
      <w:r w:rsidR="00751941" w:rsidRPr="00612753">
        <w:rPr>
          <w:rFonts w:ascii="Arial" w:hAnsi="Arial" w:cs="Arial"/>
          <w:b/>
          <w:sz w:val="20"/>
          <w:szCs w:val="20"/>
          <w:lang w:val="es-MX"/>
        </w:rPr>
        <w:t>10 diez de noviembre</w:t>
      </w:r>
      <w:r w:rsidRPr="00612753">
        <w:rPr>
          <w:rFonts w:ascii="Arial" w:hAnsi="Arial" w:cs="Arial"/>
          <w:b/>
          <w:sz w:val="20"/>
          <w:szCs w:val="20"/>
          <w:lang w:val="es-MX"/>
        </w:rPr>
        <w:t xml:space="preserve"> de 2015 dos mil quince</w:t>
      </w:r>
      <w:r w:rsidRPr="00A85006">
        <w:rPr>
          <w:rFonts w:ascii="Arial" w:hAnsi="Arial" w:cs="Arial"/>
          <w:sz w:val="20"/>
          <w:szCs w:val="20"/>
          <w:lang w:val="es-MX"/>
        </w:rPr>
        <w:t>, siendo válidos todos y cada uno de los acuerdos tomados. ----------</w:t>
      </w:r>
    </w:p>
    <w:p w:rsidR="00B50FF7" w:rsidRDefault="00B50FF7" w:rsidP="0077253D">
      <w:pPr>
        <w:pStyle w:val="Textoindependiente"/>
        <w:ind w:right="-598"/>
        <w:jc w:val="center"/>
        <w:rPr>
          <w:rFonts w:ascii="Arial" w:hAnsi="Arial" w:cs="Arial"/>
        </w:rPr>
      </w:pPr>
    </w:p>
    <w:p w:rsidR="00B50FF7" w:rsidRDefault="00B50FF7" w:rsidP="0077253D">
      <w:pPr>
        <w:pStyle w:val="Textoindependiente"/>
        <w:ind w:right="-598"/>
        <w:jc w:val="center"/>
        <w:rPr>
          <w:rFonts w:ascii="Arial" w:hAnsi="Arial" w:cs="Arial"/>
        </w:rPr>
      </w:pPr>
    </w:p>
    <w:p w:rsidR="002B22BC" w:rsidRDefault="002B22BC" w:rsidP="0077253D">
      <w:pPr>
        <w:pStyle w:val="Textoindependiente"/>
        <w:ind w:right="-598"/>
        <w:jc w:val="center"/>
        <w:rPr>
          <w:rFonts w:ascii="Arial" w:hAnsi="Arial" w:cs="Arial"/>
        </w:rPr>
      </w:pPr>
    </w:p>
    <w:p w:rsidR="0077253D" w:rsidRDefault="0077253D" w:rsidP="0077253D">
      <w:pPr>
        <w:pStyle w:val="Textoindependiente"/>
        <w:ind w:right="-598"/>
        <w:jc w:val="center"/>
        <w:rPr>
          <w:rFonts w:ascii="Arial" w:hAnsi="Arial" w:cs="Arial"/>
        </w:rPr>
      </w:pPr>
      <w:r>
        <w:rPr>
          <w:rFonts w:ascii="Arial" w:hAnsi="Arial" w:cs="Arial"/>
        </w:rPr>
        <w:t>CONSTE. DOY FE.</w:t>
      </w:r>
    </w:p>
    <w:p w:rsidR="0077253D" w:rsidRDefault="0077253D" w:rsidP="0077253D">
      <w:pPr>
        <w:pStyle w:val="Textoindependiente"/>
        <w:ind w:right="-598"/>
        <w:jc w:val="center"/>
        <w:rPr>
          <w:rFonts w:ascii="Arial" w:hAnsi="Arial" w:cs="Arial"/>
        </w:rPr>
      </w:pPr>
    </w:p>
    <w:p w:rsidR="002B22BC" w:rsidRDefault="002B22BC" w:rsidP="0077253D">
      <w:pPr>
        <w:pStyle w:val="Textoindependiente"/>
        <w:ind w:right="-598"/>
        <w:jc w:val="center"/>
        <w:rPr>
          <w:rFonts w:ascii="Arial" w:hAnsi="Arial" w:cs="Arial"/>
        </w:rPr>
      </w:pPr>
    </w:p>
    <w:p w:rsidR="0077253D" w:rsidRDefault="0077253D" w:rsidP="00C479A7">
      <w:pPr>
        <w:pStyle w:val="Textoindependiente"/>
        <w:ind w:right="-598"/>
        <w:rPr>
          <w:rFonts w:ascii="Arial" w:hAnsi="Arial" w:cs="Arial"/>
        </w:rPr>
      </w:pPr>
      <w:bookmarkStart w:id="0" w:name="_GoBack"/>
      <w:bookmarkEnd w:id="0"/>
    </w:p>
    <w:p w:rsidR="0077253D" w:rsidRDefault="0077253D" w:rsidP="0077253D">
      <w:pPr>
        <w:pStyle w:val="Textoindependiente"/>
        <w:ind w:right="-598"/>
        <w:jc w:val="center"/>
        <w:rPr>
          <w:rFonts w:ascii="Arial" w:hAnsi="Arial" w:cs="Arial"/>
        </w:rPr>
      </w:pPr>
      <w:r>
        <w:rPr>
          <w:rFonts w:ascii="Arial" w:hAnsi="Arial" w:cs="Arial"/>
        </w:rPr>
        <w:t>SECR</w:t>
      </w:r>
      <w:r w:rsidR="0020642E">
        <w:rPr>
          <w:rFonts w:ascii="Arial" w:hAnsi="Arial" w:cs="Arial"/>
        </w:rPr>
        <w:t>ETA</w:t>
      </w:r>
      <w:r>
        <w:rPr>
          <w:rFonts w:ascii="Arial" w:hAnsi="Arial" w:cs="Arial"/>
        </w:rPr>
        <w:t>RIO GENERAL DEL AYUNTAMIENTO</w:t>
      </w:r>
    </w:p>
    <w:p w:rsidR="0077253D" w:rsidRDefault="00C479A7" w:rsidP="00C479A7">
      <w:pPr>
        <w:pStyle w:val="Textoindependiente"/>
        <w:ind w:right="-598"/>
        <w:jc w:val="center"/>
        <w:rPr>
          <w:rFonts w:ascii="Arial" w:hAnsi="Arial" w:cs="Arial"/>
        </w:rPr>
      </w:pPr>
      <w:r>
        <w:rPr>
          <w:rFonts w:ascii="Arial" w:hAnsi="Arial" w:cs="Arial"/>
        </w:rPr>
        <w:t>LIC. JOSÉ MIGUEL LOZA ALCALÁ</w:t>
      </w:r>
    </w:p>
    <w:p w:rsidR="0077253D" w:rsidRDefault="0077253D" w:rsidP="00173578">
      <w:pPr>
        <w:pStyle w:val="Textoindependiente"/>
        <w:ind w:right="-598"/>
        <w:rPr>
          <w:rFonts w:ascii="Arial" w:hAnsi="Arial" w:cs="Arial"/>
        </w:rPr>
      </w:pPr>
    </w:p>
    <w:p w:rsidR="003908E1" w:rsidRDefault="003908E1" w:rsidP="00173578">
      <w:pPr>
        <w:pStyle w:val="Textoindependiente"/>
        <w:ind w:right="-598"/>
        <w:rPr>
          <w:rFonts w:ascii="Arial" w:hAnsi="Arial" w:cs="Arial"/>
        </w:rPr>
      </w:pPr>
    </w:p>
    <w:p w:rsidR="00F311DF" w:rsidRDefault="00F311DF" w:rsidP="00040792">
      <w:pPr>
        <w:pStyle w:val="Textoindependiente"/>
        <w:ind w:right="-598"/>
        <w:rPr>
          <w:rFonts w:ascii="Arial" w:hAnsi="Arial" w:cs="Arial"/>
        </w:rPr>
      </w:pPr>
    </w:p>
    <w:p w:rsidR="00F311DF" w:rsidRDefault="00F311DF" w:rsidP="00040792">
      <w:pPr>
        <w:pStyle w:val="Textoindependiente"/>
        <w:ind w:right="-598"/>
        <w:rPr>
          <w:rFonts w:ascii="Arial" w:hAnsi="Arial" w:cs="Arial"/>
        </w:rPr>
      </w:pPr>
    </w:p>
    <w:sectPr w:rsidR="00F311DF" w:rsidSect="00077C22">
      <w:footerReference w:type="default" r:id="rId8"/>
      <w:pgSz w:w="12240" w:h="20160" w:code="5"/>
      <w:pgMar w:top="2835" w:right="1418" w:bottom="1418" w:left="283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6AAE" w:rsidRDefault="006F6AAE" w:rsidP="00EF213F">
      <w:r>
        <w:separator/>
      </w:r>
    </w:p>
  </w:endnote>
  <w:endnote w:type="continuationSeparator" w:id="1">
    <w:p w:rsidR="006F6AAE" w:rsidRDefault="006F6AAE" w:rsidP="00EF213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20002A87" w:usb1="00000000" w:usb2="00000000" w:usb3="00000000" w:csb0="000001FF" w:csb1="00000000"/>
  </w:font>
  <w:font w:name="AngsanaUPC">
    <w:panose1 w:val="02020603050405020304"/>
    <w:charset w:val="00"/>
    <w:family w:val="roman"/>
    <w:pitch w:val="variable"/>
    <w:sig w:usb0="81000003" w:usb1="00000000" w:usb2="00000000" w:usb3="00000000" w:csb0="0001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39FB" w:rsidRDefault="00AF39FB" w:rsidP="00982342">
    <w:pPr>
      <w:pStyle w:val="Piedepgina"/>
      <w:spacing w:before="120"/>
      <w:rPr>
        <w:rFonts w:ascii="AngsanaUPC" w:hAnsi="AngsanaUPC" w:cs="AngsanaUPC"/>
        <w:sz w:val="20"/>
        <w:szCs w:val="16"/>
      </w:rPr>
    </w:pPr>
    <w:r w:rsidRPr="00982342">
      <w:rPr>
        <w:rFonts w:ascii="AngsanaUPC" w:hAnsi="AngsanaUPC" w:cs="AngsanaUPC"/>
        <w:sz w:val="20"/>
        <w:szCs w:val="16"/>
      </w:rPr>
      <w:t xml:space="preserve">Periodo administrativo 2015-2018.                                                                                                            </w:t>
    </w:r>
    <w:r>
      <w:rPr>
        <w:rFonts w:ascii="AngsanaUPC" w:hAnsi="AngsanaUPC" w:cs="AngsanaUPC"/>
        <w:sz w:val="20"/>
        <w:szCs w:val="16"/>
      </w:rPr>
      <w:t xml:space="preserve">  </w:t>
    </w:r>
    <w:r w:rsidR="00751941">
      <w:rPr>
        <w:rFonts w:ascii="AngsanaUPC" w:hAnsi="AngsanaUPC" w:cs="AngsanaUPC"/>
        <w:sz w:val="20"/>
        <w:szCs w:val="16"/>
      </w:rPr>
      <w:t xml:space="preserve">                           </w:t>
    </w:r>
    <w:r>
      <w:rPr>
        <w:rFonts w:ascii="AngsanaUPC" w:hAnsi="AngsanaUPC" w:cs="AngsanaUPC"/>
        <w:sz w:val="20"/>
        <w:szCs w:val="16"/>
      </w:rPr>
      <w:t xml:space="preserve"> Acta No. 4</w:t>
    </w:r>
    <w:r w:rsidRPr="00982342">
      <w:rPr>
        <w:rFonts w:ascii="AngsanaUPC" w:hAnsi="AngsanaUPC" w:cs="AngsanaUPC"/>
        <w:sz w:val="20"/>
        <w:szCs w:val="16"/>
      </w:rPr>
      <w:t xml:space="preserve">, página </w:t>
    </w:r>
    <w:r w:rsidR="003C16C7" w:rsidRPr="00982342">
      <w:rPr>
        <w:rFonts w:ascii="AngsanaUPC" w:hAnsi="AngsanaUPC" w:cs="AngsanaUPC"/>
        <w:sz w:val="32"/>
      </w:rPr>
      <w:fldChar w:fldCharType="begin"/>
    </w:r>
    <w:r w:rsidRPr="00982342">
      <w:rPr>
        <w:rFonts w:ascii="AngsanaUPC" w:hAnsi="AngsanaUPC" w:cs="AngsanaUPC"/>
        <w:sz w:val="32"/>
      </w:rPr>
      <w:instrText xml:space="preserve"> PAGE   \* MERGEFORMAT </w:instrText>
    </w:r>
    <w:r w:rsidR="003C16C7" w:rsidRPr="00982342">
      <w:rPr>
        <w:rFonts w:ascii="AngsanaUPC" w:hAnsi="AngsanaUPC" w:cs="AngsanaUPC"/>
        <w:sz w:val="32"/>
      </w:rPr>
      <w:fldChar w:fldCharType="separate"/>
    </w:r>
    <w:r w:rsidR="007326CD">
      <w:rPr>
        <w:rFonts w:ascii="AngsanaUPC" w:hAnsi="AngsanaUPC" w:cs="AngsanaUPC"/>
        <w:noProof/>
        <w:sz w:val="32"/>
      </w:rPr>
      <w:t>10</w:t>
    </w:r>
    <w:r w:rsidR="003C16C7" w:rsidRPr="00982342">
      <w:rPr>
        <w:rFonts w:ascii="AngsanaUPC" w:hAnsi="AngsanaUPC" w:cs="AngsanaUPC"/>
        <w:sz w:val="32"/>
      </w:rPr>
      <w:fldChar w:fldCharType="end"/>
    </w:r>
    <w:r w:rsidRPr="00982342">
      <w:rPr>
        <w:rFonts w:ascii="AngsanaUPC" w:hAnsi="AngsanaUPC" w:cs="AngsanaUPC"/>
        <w:noProof/>
        <w:sz w:val="32"/>
      </w:rPr>
      <w:t xml:space="preserve"> </w:t>
    </w:r>
    <w:r w:rsidRPr="00982342">
      <w:rPr>
        <w:rFonts w:ascii="AngsanaUPC" w:hAnsi="AngsanaUPC" w:cs="AngsanaUPC"/>
        <w:sz w:val="20"/>
        <w:szCs w:val="16"/>
      </w:rPr>
      <w:t xml:space="preserve">de </w:t>
    </w:r>
    <w:r w:rsidR="00751941">
      <w:rPr>
        <w:rFonts w:ascii="AngsanaUPC" w:hAnsi="AngsanaUPC" w:cs="AngsanaUPC"/>
        <w:sz w:val="20"/>
        <w:szCs w:val="16"/>
      </w:rPr>
      <w:t>10</w:t>
    </w:r>
  </w:p>
  <w:p w:rsidR="00AF39FB" w:rsidRPr="00982342" w:rsidRDefault="00AF39FB" w:rsidP="00982342">
    <w:pPr>
      <w:pStyle w:val="Piedepgina"/>
      <w:spacing w:before="120"/>
      <w:jc w:val="right"/>
      <w:rPr>
        <w:rFonts w:ascii="AngsanaUPC" w:hAnsi="AngsanaUPC" w:cs="AngsanaUPC"/>
        <w:sz w:val="20"/>
        <w:szCs w:val="16"/>
      </w:rPr>
    </w:pPr>
    <w:r w:rsidRPr="00982342">
      <w:rPr>
        <w:rFonts w:ascii="AngsanaUPC" w:hAnsi="AngsanaUPC" w:cs="AngsanaUPC"/>
        <w:sz w:val="20"/>
        <w:szCs w:val="16"/>
      </w:rPr>
      <w:t>ORDINARIA</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6AAE" w:rsidRDefault="006F6AAE" w:rsidP="00EF213F">
      <w:r>
        <w:separator/>
      </w:r>
    </w:p>
  </w:footnote>
  <w:footnote w:type="continuationSeparator" w:id="1">
    <w:p w:rsidR="006F6AAE" w:rsidRDefault="006F6AAE" w:rsidP="00EF213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B41D3"/>
    <w:multiLevelType w:val="hybridMultilevel"/>
    <w:tmpl w:val="E034E82E"/>
    <w:lvl w:ilvl="0" w:tplc="080A0013">
      <w:start w:val="1"/>
      <w:numFmt w:val="upperRoman"/>
      <w:lvlText w:val="%1."/>
      <w:lvlJc w:val="righ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
    <w:nsid w:val="07917E78"/>
    <w:multiLevelType w:val="hybridMultilevel"/>
    <w:tmpl w:val="A4CCCE4E"/>
    <w:lvl w:ilvl="0" w:tplc="75EAEC9E">
      <w:start w:val="1"/>
      <w:numFmt w:val="upperRoman"/>
      <w:lvlText w:val="%1."/>
      <w:lvlJc w:val="righ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nsid w:val="0A5F11DD"/>
    <w:multiLevelType w:val="hybridMultilevel"/>
    <w:tmpl w:val="A7DAE31A"/>
    <w:lvl w:ilvl="0" w:tplc="0C0A0017">
      <w:start w:val="1"/>
      <w:numFmt w:val="lowerLetter"/>
      <w:lvlText w:val="%1)"/>
      <w:lvlJc w:val="left"/>
      <w:pPr>
        <w:tabs>
          <w:tab w:val="num" w:pos="720"/>
        </w:tabs>
        <w:ind w:left="720" w:hanging="360"/>
      </w:pPr>
      <w:rPr>
        <w:rFonts w:hint="default"/>
      </w:rPr>
    </w:lvl>
    <w:lvl w:ilvl="1" w:tplc="F6A23732">
      <w:start w:val="1"/>
      <w:numFmt w:val="upperRoman"/>
      <w:lvlText w:val="%2."/>
      <w:lvlJc w:val="left"/>
      <w:pPr>
        <w:tabs>
          <w:tab w:val="num" w:pos="1800"/>
        </w:tabs>
        <w:ind w:left="1800" w:hanging="72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0F1262F3"/>
    <w:multiLevelType w:val="hybridMultilevel"/>
    <w:tmpl w:val="B6B6011A"/>
    <w:lvl w:ilvl="0" w:tplc="080A0013">
      <w:start w:val="1"/>
      <w:numFmt w:val="upperRoman"/>
      <w:lvlText w:val="%1."/>
      <w:lvlJc w:val="right"/>
      <w:pPr>
        <w:ind w:left="360" w:hanging="360"/>
      </w:pPr>
    </w:lvl>
    <w:lvl w:ilvl="1" w:tplc="080A0019">
      <w:start w:val="1"/>
      <w:numFmt w:val="decimal"/>
      <w:lvlText w:val="%2."/>
      <w:lvlJc w:val="left"/>
      <w:pPr>
        <w:tabs>
          <w:tab w:val="num" w:pos="1080"/>
        </w:tabs>
        <w:ind w:left="1080" w:hanging="360"/>
      </w:pPr>
    </w:lvl>
    <w:lvl w:ilvl="2" w:tplc="080A001B">
      <w:start w:val="1"/>
      <w:numFmt w:val="decimal"/>
      <w:lvlText w:val="%3."/>
      <w:lvlJc w:val="left"/>
      <w:pPr>
        <w:tabs>
          <w:tab w:val="num" w:pos="1800"/>
        </w:tabs>
        <w:ind w:left="1800" w:hanging="360"/>
      </w:pPr>
    </w:lvl>
    <w:lvl w:ilvl="3" w:tplc="080A000F">
      <w:start w:val="1"/>
      <w:numFmt w:val="decimal"/>
      <w:lvlText w:val="%4."/>
      <w:lvlJc w:val="left"/>
      <w:pPr>
        <w:tabs>
          <w:tab w:val="num" w:pos="2520"/>
        </w:tabs>
        <w:ind w:left="2520" w:hanging="360"/>
      </w:pPr>
    </w:lvl>
    <w:lvl w:ilvl="4" w:tplc="080A0019">
      <w:start w:val="1"/>
      <w:numFmt w:val="decimal"/>
      <w:lvlText w:val="%5."/>
      <w:lvlJc w:val="left"/>
      <w:pPr>
        <w:tabs>
          <w:tab w:val="num" w:pos="3240"/>
        </w:tabs>
        <w:ind w:left="3240" w:hanging="360"/>
      </w:pPr>
    </w:lvl>
    <w:lvl w:ilvl="5" w:tplc="080A001B">
      <w:start w:val="1"/>
      <w:numFmt w:val="decimal"/>
      <w:lvlText w:val="%6."/>
      <w:lvlJc w:val="left"/>
      <w:pPr>
        <w:tabs>
          <w:tab w:val="num" w:pos="3960"/>
        </w:tabs>
        <w:ind w:left="3960" w:hanging="360"/>
      </w:pPr>
    </w:lvl>
    <w:lvl w:ilvl="6" w:tplc="080A000F">
      <w:start w:val="1"/>
      <w:numFmt w:val="decimal"/>
      <w:lvlText w:val="%7."/>
      <w:lvlJc w:val="left"/>
      <w:pPr>
        <w:tabs>
          <w:tab w:val="num" w:pos="4680"/>
        </w:tabs>
        <w:ind w:left="4680" w:hanging="360"/>
      </w:pPr>
    </w:lvl>
    <w:lvl w:ilvl="7" w:tplc="080A0019">
      <w:start w:val="1"/>
      <w:numFmt w:val="decimal"/>
      <w:lvlText w:val="%8."/>
      <w:lvlJc w:val="left"/>
      <w:pPr>
        <w:tabs>
          <w:tab w:val="num" w:pos="5400"/>
        </w:tabs>
        <w:ind w:left="5400" w:hanging="360"/>
      </w:pPr>
    </w:lvl>
    <w:lvl w:ilvl="8" w:tplc="080A001B">
      <w:start w:val="1"/>
      <w:numFmt w:val="decimal"/>
      <w:lvlText w:val="%9."/>
      <w:lvlJc w:val="left"/>
      <w:pPr>
        <w:tabs>
          <w:tab w:val="num" w:pos="6120"/>
        </w:tabs>
        <w:ind w:left="6120" w:hanging="360"/>
      </w:pPr>
    </w:lvl>
  </w:abstractNum>
  <w:abstractNum w:abstractNumId="4">
    <w:nsid w:val="139F6904"/>
    <w:multiLevelType w:val="hybridMultilevel"/>
    <w:tmpl w:val="23DCFE6C"/>
    <w:lvl w:ilvl="0" w:tplc="080A0013">
      <w:start w:val="1"/>
      <w:numFmt w:val="upperRoman"/>
      <w:lvlText w:val="%1."/>
      <w:lvlJc w:val="righ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nsid w:val="1DA03FE4"/>
    <w:multiLevelType w:val="hybridMultilevel"/>
    <w:tmpl w:val="7E5E8286"/>
    <w:lvl w:ilvl="0" w:tplc="0C0A0017">
      <w:start w:val="1"/>
      <w:numFmt w:val="lowerLetter"/>
      <w:lvlText w:val="%1)"/>
      <w:lvlJc w:val="left"/>
      <w:pPr>
        <w:tabs>
          <w:tab w:val="num" w:pos="720"/>
        </w:tabs>
        <w:ind w:left="720" w:hanging="360"/>
      </w:pPr>
      <w:rPr>
        <w:rFonts w:hint="default"/>
      </w:rPr>
    </w:lvl>
    <w:lvl w:ilvl="1" w:tplc="C3EA6BE6">
      <w:start w:val="1"/>
      <w:numFmt w:val="decimal"/>
      <w:lvlText w:val="%2."/>
      <w:lvlJc w:val="left"/>
      <w:pPr>
        <w:tabs>
          <w:tab w:val="num" w:pos="1440"/>
        </w:tabs>
        <w:ind w:left="1440" w:hanging="360"/>
      </w:pPr>
      <w:rPr>
        <w:rFonts w:hint="default"/>
      </w:rPr>
    </w:lvl>
    <w:lvl w:ilvl="2" w:tplc="EF448B68">
      <w:start w:val="1"/>
      <w:numFmt w:val="upperRoman"/>
      <w:lvlText w:val="%3."/>
      <w:lvlJc w:val="left"/>
      <w:pPr>
        <w:tabs>
          <w:tab w:val="num" w:pos="2700"/>
        </w:tabs>
        <w:ind w:left="2700" w:hanging="72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25043315"/>
    <w:multiLevelType w:val="hybridMultilevel"/>
    <w:tmpl w:val="D6CE3592"/>
    <w:lvl w:ilvl="0" w:tplc="6E4605E4">
      <w:start w:val="7"/>
      <w:numFmt w:val="upperRoman"/>
      <w:lvlText w:val="%1."/>
      <w:lvlJc w:val="righ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
    <w:nsid w:val="29501867"/>
    <w:multiLevelType w:val="hybridMultilevel"/>
    <w:tmpl w:val="D86EA1FA"/>
    <w:lvl w:ilvl="0" w:tplc="1DC6799A">
      <w:start w:val="1"/>
      <w:numFmt w:val="upperRoman"/>
      <w:lvlText w:val="%1."/>
      <w:lvlJc w:val="left"/>
      <w:pPr>
        <w:tabs>
          <w:tab w:val="num" w:pos="720"/>
        </w:tabs>
        <w:ind w:left="720" w:hanging="360"/>
      </w:pPr>
      <w:rPr>
        <w:rFonts w:ascii="Times New Roman" w:eastAsia="Times New Roman" w:hAnsi="Times New Roman" w:cs="Times New Roman"/>
      </w:rPr>
    </w:lvl>
    <w:lvl w:ilvl="1" w:tplc="80DE3C5A">
      <w:start w:val="1"/>
      <w:numFmt w:val="low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2EAE7F0E"/>
    <w:multiLevelType w:val="hybridMultilevel"/>
    <w:tmpl w:val="B6B6011A"/>
    <w:lvl w:ilvl="0" w:tplc="080A0013">
      <w:start w:val="1"/>
      <w:numFmt w:val="upperRoman"/>
      <w:lvlText w:val="%1."/>
      <w:lvlJc w:val="righ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9">
    <w:nsid w:val="31037757"/>
    <w:multiLevelType w:val="hybridMultilevel"/>
    <w:tmpl w:val="449683A2"/>
    <w:lvl w:ilvl="0" w:tplc="94863C7A">
      <w:start w:val="4"/>
      <w:numFmt w:val="upperRoman"/>
      <w:lvlText w:val="%1."/>
      <w:lvlJc w:val="right"/>
      <w:pPr>
        <w:ind w:left="3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3652392D"/>
    <w:multiLevelType w:val="hybridMultilevel"/>
    <w:tmpl w:val="5E847D64"/>
    <w:lvl w:ilvl="0" w:tplc="4B241DB0">
      <w:start w:val="4"/>
      <w:numFmt w:val="upperRoman"/>
      <w:lvlText w:val="%1."/>
      <w:lvlJc w:val="righ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nsid w:val="37AD1D65"/>
    <w:multiLevelType w:val="hybridMultilevel"/>
    <w:tmpl w:val="E18A216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471D5FC0"/>
    <w:multiLevelType w:val="hybridMultilevel"/>
    <w:tmpl w:val="428A2CA4"/>
    <w:lvl w:ilvl="0" w:tplc="49CA4758">
      <w:start w:val="5"/>
      <w:numFmt w:val="upperRoman"/>
      <w:lvlText w:val="%1."/>
      <w:lvlJc w:val="righ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3">
    <w:nsid w:val="481A5564"/>
    <w:multiLevelType w:val="hybridMultilevel"/>
    <w:tmpl w:val="4E4E7774"/>
    <w:lvl w:ilvl="0" w:tplc="F0745A6E">
      <w:start w:val="3"/>
      <w:numFmt w:val="upperRoman"/>
      <w:lvlText w:val="%1."/>
      <w:lvlJc w:val="righ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4">
    <w:nsid w:val="542E3D8A"/>
    <w:multiLevelType w:val="hybridMultilevel"/>
    <w:tmpl w:val="0F0ED1F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56EF4BDC"/>
    <w:multiLevelType w:val="hybridMultilevel"/>
    <w:tmpl w:val="E18A216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595D19D8"/>
    <w:multiLevelType w:val="hybridMultilevel"/>
    <w:tmpl w:val="D8249992"/>
    <w:lvl w:ilvl="0" w:tplc="B854029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5A763C18"/>
    <w:multiLevelType w:val="hybridMultilevel"/>
    <w:tmpl w:val="6BDA23F8"/>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8">
    <w:nsid w:val="5D251571"/>
    <w:multiLevelType w:val="hybridMultilevel"/>
    <w:tmpl w:val="827C6A94"/>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9">
    <w:nsid w:val="6B8B0CC1"/>
    <w:multiLevelType w:val="hybridMultilevel"/>
    <w:tmpl w:val="71D2DF0C"/>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0">
    <w:nsid w:val="6EC011AC"/>
    <w:multiLevelType w:val="hybridMultilevel"/>
    <w:tmpl w:val="2CD41674"/>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1">
    <w:nsid w:val="6FF903EF"/>
    <w:multiLevelType w:val="hybridMultilevel"/>
    <w:tmpl w:val="4EEC3E66"/>
    <w:lvl w:ilvl="0" w:tplc="22021158">
      <w:start w:val="1"/>
      <w:numFmt w:val="decimal"/>
      <w:lvlText w:val="%1) "/>
      <w:lvlJc w:val="left"/>
      <w:pPr>
        <w:ind w:left="144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2">
    <w:nsid w:val="725459E1"/>
    <w:multiLevelType w:val="hybridMultilevel"/>
    <w:tmpl w:val="B6B6011A"/>
    <w:lvl w:ilvl="0" w:tplc="080A0013">
      <w:start w:val="1"/>
      <w:numFmt w:val="upperRoman"/>
      <w:lvlText w:val="%1."/>
      <w:lvlJc w:val="righ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3">
    <w:nsid w:val="76D2360E"/>
    <w:multiLevelType w:val="hybridMultilevel"/>
    <w:tmpl w:val="C6D220E2"/>
    <w:lvl w:ilvl="0" w:tplc="07F81346">
      <w:start w:val="1"/>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7"/>
  </w:num>
  <w:num w:numId="2">
    <w:abstractNumId w:val="2"/>
  </w:num>
  <w:num w:numId="3">
    <w:abstractNumId w:val="5"/>
  </w:num>
  <w:num w:numId="4">
    <w:abstractNumId w:val="11"/>
  </w:num>
  <w:num w:numId="5">
    <w:abstractNumId w:val="20"/>
  </w:num>
  <w:num w:numId="6">
    <w:abstractNumId w:val="15"/>
  </w:num>
  <w:num w:numId="7">
    <w:abstractNumId w:val="23"/>
  </w:num>
  <w:num w:numId="8">
    <w:abstractNumId w:val="17"/>
  </w:num>
  <w:num w:numId="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1"/>
  </w:num>
  <w:num w:numId="13">
    <w:abstractNumId w:val="3"/>
  </w:num>
  <w:num w:numId="14">
    <w:abstractNumId w:val="12"/>
  </w:num>
  <w:num w:numId="15">
    <w:abstractNumId w:val="4"/>
  </w:num>
  <w:num w:numId="16">
    <w:abstractNumId w:val="0"/>
  </w:num>
  <w:num w:numId="17">
    <w:abstractNumId w:val="21"/>
  </w:num>
  <w:num w:numId="18">
    <w:abstractNumId w:val="13"/>
  </w:num>
  <w:num w:numId="19">
    <w:abstractNumId w:val="9"/>
  </w:num>
  <w:num w:numId="20">
    <w:abstractNumId w:val="10"/>
  </w:num>
  <w:num w:numId="21">
    <w:abstractNumId w:val="8"/>
  </w:num>
  <w:num w:numId="22">
    <w:abstractNumId w:val="6"/>
  </w:num>
  <w:num w:numId="23">
    <w:abstractNumId w:val="19"/>
  </w:num>
  <w:num w:numId="24">
    <w:abstractNumId w:val="22"/>
  </w:num>
  <w:num w:numId="25">
    <w:abstractNumId w:val="18"/>
  </w:num>
  <w:num w:numId="26">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6"/>
  <w:embedSystemFonts/>
  <w:stylePaneFormatFilter w:val="3F01"/>
  <w:defaultTabStop w:val="708"/>
  <w:hyphenationZone w:val="425"/>
  <w:drawingGridHorizontalSpacing w:val="120"/>
  <w:displayHorizontalDrawingGridEvery w:val="2"/>
  <w:characterSpacingControl w:val="doNotCompress"/>
  <w:hdrShapeDefaults>
    <o:shapedefaults v:ext="edit" spidmax="89090"/>
  </w:hdrShapeDefaults>
  <w:footnotePr>
    <w:footnote w:id="0"/>
    <w:footnote w:id="1"/>
  </w:footnotePr>
  <w:endnotePr>
    <w:endnote w:id="0"/>
    <w:endnote w:id="1"/>
  </w:endnotePr>
  <w:compat/>
  <w:rsids>
    <w:rsidRoot w:val="00EA4805"/>
    <w:rsid w:val="00005CA3"/>
    <w:rsid w:val="00022792"/>
    <w:rsid w:val="0003626C"/>
    <w:rsid w:val="00040792"/>
    <w:rsid w:val="00042BE9"/>
    <w:rsid w:val="00046BD1"/>
    <w:rsid w:val="000555E4"/>
    <w:rsid w:val="0005575C"/>
    <w:rsid w:val="00077C22"/>
    <w:rsid w:val="00090ECC"/>
    <w:rsid w:val="00096105"/>
    <w:rsid w:val="000A5918"/>
    <w:rsid w:val="000B18C2"/>
    <w:rsid w:val="000B25F1"/>
    <w:rsid w:val="000B2CEF"/>
    <w:rsid w:val="000C281B"/>
    <w:rsid w:val="000C2D11"/>
    <w:rsid w:val="000C377C"/>
    <w:rsid w:val="000C4D62"/>
    <w:rsid w:val="000D3585"/>
    <w:rsid w:val="000E352C"/>
    <w:rsid w:val="000E58E6"/>
    <w:rsid w:val="000F2AD5"/>
    <w:rsid w:val="000F65F4"/>
    <w:rsid w:val="001061F7"/>
    <w:rsid w:val="0011040D"/>
    <w:rsid w:val="00112856"/>
    <w:rsid w:val="001228F8"/>
    <w:rsid w:val="00126C03"/>
    <w:rsid w:val="00136436"/>
    <w:rsid w:val="001521DA"/>
    <w:rsid w:val="00152927"/>
    <w:rsid w:val="00156853"/>
    <w:rsid w:val="0016257D"/>
    <w:rsid w:val="0016572C"/>
    <w:rsid w:val="00165862"/>
    <w:rsid w:val="001671F8"/>
    <w:rsid w:val="001701E8"/>
    <w:rsid w:val="00171025"/>
    <w:rsid w:val="001718D4"/>
    <w:rsid w:val="00171E04"/>
    <w:rsid w:val="00173578"/>
    <w:rsid w:val="001759C4"/>
    <w:rsid w:val="0018494F"/>
    <w:rsid w:val="0018516B"/>
    <w:rsid w:val="00193146"/>
    <w:rsid w:val="001A34F7"/>
    <w:rsid w:val="001A4327"/>
    <w:rsid w:val="001B7E22"/>
    <w:rsid w:val="001C2E47"/>
    <w:rsid w:val="001C38AC"/>
    <w:rsid w:val="001C3E63"/>
    <w:rsid w:val="001D39B3"/>
    <w:rsid w:val="001D4768"/>
    <w:rsid w:val="001E0855"/>
    <w:rsid w:val="001E63CD"/>
    <w:rsid w:val="001F6B32"/>
    <w:rsid w:val="0020642E"/>
    <w:rsid w:val="0020719F"/>
    <w:rsid w:val="00213EC5"/>
    <w:rsid w:val="00230F0D"/>
    <w:rsid w:val="00234500"/>
    <w:rsid w:val="00243497"/>
    <w:rsid w:val="00243C0B"/>
    <w:rsid w:val="00256F97"/>
    <w:rsid w:val="002571DA"/>
    <w:rsid w:val="00265F94"/>
    <w:rsid w:val="0028232C"/>
    <w:rsid w:val="00295E49"/>
    <w:rsid w:val="00297A19"/>
    <w:rsid w:val="002B22BC"/>
    <w:rsid w:val="002B556D"/>
    <w:rsid w:val="002B7C2E"/>
    <w:rsid w:val="002C133E"/>
    <w:rsid w:val="002C1EA3"/>
    <w:rsid w:val="002E135D"/>
    <w:rsid w:val="002F18B8"/>
    <w:rsid w:val="002F2185"/>
    <w:rsid w:val="002F79F6"/>
    <w:rsid w:val="00310A17"/>
    <w:rsid w:val="00315BBF"/>
    <w:rsid w:val="0032796D"/>
    <w:rsid w:val="00341DED"/>
    <w:rsid w:val="00346FAD"/>
    <w:rsid w:val="00365BF5"/>
    <w:rsid w:val="00366137"/>
    <w:rsid w:val="00372713"/>
    <w:rsid w:val="0037547D"/>
    <w:rsid w:val="00375779"/>
    <w:rsid w:val="00382125"/>
    <w:rsid w:val="003908E1"/>
    <w:rsid w:val="00396062"/>
    <w:rsid w:val="00397E4C"/>
    <w:rsid w:val="003A5733"/>
    <w:rsid w:val="003A7D81"/>
    <w:rsid w:val="003B4D28"/>
    <w:rsid w:val="003B69B0"/>
    <w:rsid w:val="003C0E08"/>
    <w:rsid w:val="003C164E"/>
    <w:rsid w:val="003C16C7"/>
    <w:rsid w:val="003C601F"/>
    <w:rsid w:val="003D756C"/>
    <w:rsid w:val="003E4797"/>
    <w:rsid w:val="003E4A16"/>
    <w:rsid w:val="003E5BD3"/>
    <w:rsid w:val="00401B09"/>
    <w:rsid w:val="00401BC4"/>
    <w:rsid w:val="0040299F"/>
    <w:rsid w:val="00412A71"/>
    <w:rsid w:val="0041515B"/>
    <w:rsid w:val="00440948"/>
    <w:rsid w:val="00451ED0"/>
    <w:rsid w:val="004524B5"/>
    <w:rsid w:val="00457125"/>
    <w:rsid w:val="00475960"/>
    <w:rsid w:val="00477A6C"/>
    <w:rsid w:val="00480081"/>
    <w:rsid w:val="00485502"/>
    <w:rsid w:val="00494A2B"/>
    <w:rsid w:val="004B0478"/>
    <w:rsid w:val="004B27F2"/>
    <w:rsid w:val="004B4FD6"/>
    <w:rsid w:val="004D0993"/>
    <w:rsid w:val="004D7CE6"/>
    <w:rsid w:val="004E0C5E"/>
    <w:rsid w:val="004E17BE"/>
    <w:rsid w:val="004F245C"/>
    <w:rsid w:val="004F6FFB"/>
    <w:rsid w:val="00504223"/>
    <w:rsid w:val="00507A58"/>
    <w:rsid w:val="005165B2"/>
    <w:rsid w:val="00530356"/>
    <w:rsid w:val="00534EF3"/>
    <w:rsid w:val="0056301F"/>
    <w:rsid w:val="00565C6A"/>
    <w:rsid w:val="0056727E"/>
    <w:rsid w:val="005773C8"/>
    <w:rsid w:val="005827AF"/>
    <w:rsid w:val="00583852"/>
    <w:rsid w:val="00583F17"/>
    <w:rsid w:val="00592AB2"/>
    <w:rsid w:val="00594FA6"/>
    <w:rsid w:val="005A11A0"/>
    <w:rsid w:val="005B0DD2"/>
    <w:rsid w:val="005B2975"/>
    <w:rsid w:val="005B58D9"/>
    <w:rsid w:val="005B7699"/>
    <w:rsid w:val="005C2008"/>
    <w:rsid w:val="005C3E0D"/>
    <w:rsid w:val="005C4367"/>
    <w:rsid w:val="005D2464"/>
    <w:rsid w:val="005E4E9A"/>
    <w:rsid w:val="005F0C8D"/>
    <w:rsid w:val="005F7A73"/>
    <w:rsid w:val="006039A0"/>
    <w:rsid w:val="0060476C"/>
    <w:rsid w:val="00604CEF"/>
    <w:rsid w:val="006076BE"/>
    <w:rsid w:val="00607A9F"/>
    <w:rsid w:val="00611100"/>
    <w:rsid w:val="006112DC"/>
    <w:rsid w:val="00612753"/>
    <w:rsid w:val="00646893"/>
    <w:rsid w:val="00652BFB"/>
    <w:rsid w:val="0065470A"/>
    <w:rsid w:val="00687CB7"/>
    <w:rsid w:val="006937B5"/>
    <w:rsid w:val="00693911"/>
    <w:rsid w:val="0069499A"/>
    <w:rsid w:val="006949FC"/>
    <w:rsid w:val="006A3905"/>
    <w:rsid w:val="006A5B22"/>
    <w:rsid w:val="006A5CCF"/>
    <w:rsid w:val="006B038C"/>
    <w:rsid w:val="006B6B87"/>
    <w:rsid w:val="006B70CD"/>
    <w:rsid w:val="006B72C5"/>
    <w:rsid w:val="006C1CB8"/>
    <w:rsid w:val="006D6299"/>
    <w:rsid w:val="006E0343"/>
    <w:rsid w:val="006E4DA4"/>
    <w:rsid w:val="006F10A6"/>
    <w:rsid w:val="006F1D66"/>
    <w:rsid w:val="006F27DD"/>
    <w:rsid w:val="006F6AAE"/>
    <w:rsid w:val="007056C5"/>
    <w:rsid w:val="007165CF"/>
    <w:rsid w:val="00717DF4"/>
    <w:rsid w:val="007234B8"/>
    <w:rsid w:val="007326CD"/>
    <w:rsid w:val="00744A55"/>
    <w:rsid w:val="00751941"/>
    <w:rsid w:val="00751BBA"/>
    <w:rsid w:val="0075203B"/>
    <w:rsid w:val="00752914"/>
    <w:rsid w:val="007629F9"/>
    <w:rsid w:val="007656D9"/>
    <w:rsid w:val="0077253D"/>
    <w:rsid w:val="00772F11"/>
    <w:rsid w:val="00794050"/>
    <w:rsid w:val="007A0F52"/>
    <w:rsid w:val="007A4362"/>
    <w:rsid w:val="007A5684"/>
    <w:rsid w:val="007B358F"/>
    <w:rsid w:val="007E648D"/>
    <w:rsid w:val="007F46FF"/>
    <w:rsid w:val="007F79B8"/>
    <w:rsid w:val="00806A34"/>
    <w:rsid w:val="00813028"/>
    <w:rsid w:val="0081645B"/>
    <w:rsid w:val="00816BEF"/>
    <w:rsid w:val="00831C0B"/>
    <w:rsid w:val="00836CB1"/>
    <w:rsid w:val="0086104F"/>
    <w:rsid w:val="008624A9"/>
    <w:rsid w:val="0086308A"/>
    <w:rsid w:val="008668E4"/>
    <w:rsid w:val="0086779E"/>
    <w:rsid w:val="00871BA9"/>
    <w:rsid w:val="00873667"/>
    <w:rsid w:val="00875C3B"/>
    <w:rsid w:val="00882FC5"/>
    <w:rsid w:val="008A7DFA"/>
    <w:rsid w:val="008B3F7D"/>
    <w:rsid w:val="008C01DB"/>
    <w:rsid w:val="008C0CF9"/>
    <w:rsid w:val="008C313E"/>
    <w:rsid w:val="008D5E72"/>
    <w:rsid w:val="008E136F"/>
    <w:rsid w:val="009054AE"/>
    <w:rsid w:val="00906A4A"/>
    <w:rsid w:val="00920DAE"/>
    <w:rsid w:val="00945B58"/>
    <w:rsid w:val="00953314"/>
    <w:rsid w:val="0096362F"/>
    <w:rsid w:val="0097151A"/>
    <w:rsid w:val="00974F4B"/>
    <w:rsid w:val="00982342"/>
    <w:rsid w:val="0098312E"/>
    <w:rsid w:val="009B39A4"/>
    <w:rsid w:val="009B6861"/>
    <w:rsid w:val="009D0E92"/>
    <w:rsid w:val="009E3FDA"/>
    <w:rsid w:val="009E4EE8"/>
    <w:rsid w:val="009F192B"/>
    <w:rsid w:val="009F378B"/>
    <w:rsid w:val="009F6B34"/>
    <w:rsid w:val="00A0764E"/>
    <w:rsid w:val="00A11946"/>
    <w:rsid w:val="00A2207B"/>
    <w:rsid w:val="00A27C4C"/>
    <w:rsid w:val="00A31A3B"/>
    <w:rsid w:val="00A3614D"/>
    <w:rsid w:val="00A36751"/>
    <w:rsid w:val="00A52CB1"/>
    <w:rsid w:val="00A548F4"/>
    <w:rsid w:val="00A608DE"/>
    <w:rsid w:val="00A65510"/>
    <w:rsid w:val="00A66ECE"/>
    <w:rsid w:val="00A74FE1"/>
    <w:rsid w:val="00A84A0A"/>
    <w:rsid w:val="00A85006"/>
    <w:rsid w:val="00A86BF6"/>
    <w:rsid w:val="00A91991"/>
    <w:rsid w:val="00A9259C"/>
    <w:rsid w:val="00AA22DC"/>
    <w:rsid w:val="00AB056E"/>
    <w:rsid w:val="00AB422B"/>
    <w:rsid w:val="00AC042E"/>
    <w:rsid w:val="00AD1B50"/>
    <w:rsid w:val="00AD5E07"/>
    <w:rsid w:val="00AE47B3"/>
    <w:rsid w:val="00AE6B1E"/>
    <w:rsid w:val="00AE7C1E"/>
    <w:rsid w:val="00AF39FB"/>
    <w:rsid w:val="00B153FA"/>
    <w:rsid w:val="00B24E65"/>
    <w:rsid w:val="00B256E2"/>
    <w:rsid w:val="00B27405"/>
    <w:rsid w:val="00B31134"/>
    <w:rsid w:val="00B45900"/>
    <w:rsid w:val="00B50FF7"/>
    <w:rsid w:val="00B5445E"/>
    <w:rsid w:val="00B66F18"/>
    <w:rsid w:val="00B71EE5"/>
    <w:rsid w:val="00B774B4"/>
    <w:rsid w:val="00B80ED0"/>
    <w:rsid w:val="00B95149"/>
    <w:rsid w:val="00BA2E0F"/>
    <w:rsid w:val="00BB1A39"/>
    <w:rsid w:val="00BD191C"/>
    <w:rsid w:val="00BE7D59"/>
    <w:rsid w:val="00BF3366"/>
    <w:rsid w:val="00BF7F79"/>
    <w:rsid w:val="00C10BF5"/>
    <w:rsid w:val="00C124C0"/>
    <w:rsid w:val="00C13414"/>
    <w:rsid w:val="00C142ED"/>
    <w:rsid w:val="00C167CB"/>
    <w:rsid w:val="00C34426"/>
    <w:rsid w:val="00C468FF"/>
    <w:rsid w:val="00C479A7"/>
    <w:rsid w:val="00C5619B"/>
    <w:rsid w:val="00C6083E"/>
    <w:rsid w:val="00C62B26"/>
    <w:rsid w:val="00C63E98"/>
    <w:rsid w:val="00C8117C"/>
    <w:rsid w:val="00C857E2"/>
    <w:rsid w:val="00CA7131"/>
    <w:rsid w:val="00CB45BA"/>
    <w:rsid w:val="00CC0228"/>
    <w:rsid w:val="00CC6624"/>
    <w:rsid w:val="00CD578E"/>
    <w:rsid w:val="00CE47BB"/>
    <w:rsid w:val="00CE70D2"/>
    <w:rsid w:val="00CF0CD2"/>
    <w:rsid w:val="00CF11C8"/>
    <w:rsid w:val="00CF3B8E"/>
    <w:rsid w:val="00CF7BAB"/>
    <w:rsid w:val="00D23D1F"/>
    <w:rsid w:val="00D32086"/>
    <w:rsid w:val="00D32351"/>
    <w:rsid w:val="00D33678"/>
    <w:rsid w:val="00D404E1"/>
    <w:rsid w:val="00D41EC1"/>
    <w:rsid w:val="00D4329C"/>
    <w:rsid w:val="00D5071E"/>
    <w:rsid w:val="00D646E8"/>
    <w:rsid w:val="00D72CAA"/>
    <w:rsid w:val="00D73C72"/>
    <w:rsid w:val="00D75C81"/>
    <w:rsid w:val="00D85250"/>
    <w:rsid w:val="00D92EA9"/>
    <w:rsid w:val="00D93839"/>
    <w:rsid w:val="00DA536E"/>
    <w:rsid w:val="00DA6315"/>
    <w:rsid w:val="00DB2D1A"/>
    <w:rsid w:val="00DB52D3"/>
    <w:rsid w:val="00DC3C56"/>
    <w:rsid w:val="00DC6678"/>
    <w:rsid w:val="00DD4015"/>
    <w:rsid w:val="00DE27D5"/>
    <w:rsid w:val="00DF24C7"/>
    <w:rsid w:val="00DF3ED6"/>
    <w:rsid w:val="00DF4927"/>
    <w:rsid w:val="00DF5126"/>
    <w:rsid w:val="00DF609C"/>
    <w:rsid w:val="00E0047D"/>
    <w:rsid w:val="00E01B80"/>
    <w:rsid w:val="00E051CF"/>
    <w:rsid w:val="00E102BE"/>
    <w:rsid w:val="00E24550"/>
    <w:rsid w:val="00E2606F"/>
    <w:rsid w:val="00E27C82"/>
    <w:rsid w:val="00E32489"/>
    <w:rsid w:val="00E33834"/>
    <w:rsid w:val="00E5196E"/>
    <w:rsid w:val="00E55AE8"/>
    <w:rsid w:val="00E55B39"/>
    <w:rsid w:val="00E76C08"/>
    <w:rsid w:val="00E871D0"/>
    <w:rsid w:val="00EA398C"/>
    <w:rsid w:val="00EA4805"/>
    <w:rsid w:val="00EA7DAC"/>
    <w:rsid w:val="00EB1C2D"/>
    <w:rsid w:val="00EB4C5E"/>
    <w:rsid w:val="00EB4FE0"/>
    <w:rsid w:val="00EC1583"/>
    <w:rsid w:val="00EC4C50"/>
    <w:rsid w:val="00ED4B1E"/>
    <w:rsid w:val="00EE052C"/>
    <w:rsid w:val="00EE2EDA"/>
    <w:rsid w:val="00EF213F"/>
    <w:rsid w:val="00F02529"/>
    <w:rsid w:val="00F04A5B"/>
    <w:rsid w:val="00F176BA"/>
    <w:rsid w:val="00F22F76"/>
    <w:rsid w:val="00F27246"/>
    <w:rsid w:val="00F272B3"/>
    <w:rsid w:val="00F311DF"/>
    <w:rsid w:val="00F3344D"/>
    <w:rsid w:val="00F365F4"/>
    <w:rsid w:val="00F45584"/>
    <w:rsid w:val="00F4606E"/>
    <w:rsid w:val="00F50392"/>
    <w:rsid w:val="00F50A9A"/>
    <w:rsid w:val="00F640F9"/>
    <w:rsid w:val="00F64875"/>
    <w:rsid w:val="00F721FA"/>
    <w:rsid w:val="00F7565C"/>
    <w:rsid w:val="00F94955"/>
    <w:rsid w:val="00F9745F"/>
    <w:rsid w:val="00FA36B3"/>
    <w:rsid w:val="00FB1628"/>
    <w:rsid w:val="00FB2DE1"/>
    <w:rsid w:val="00FB68BB"/>
    <w:rsid w:val="00FC36D0"/>
    <w:rsid w:val="00FC4ED7"/>
    <w:rsid w:val="00FC794A"/>
    <w:rsid w:val="00FE4876"/>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90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4805"/>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EF213F"/>
    <w:pPr>
      <w:tabs>
        <w:tab w:val="center" w:pos="4419"/>
        <w:tab w:val="right" w:pos="8838"/>
      </w:tabs>
    </w:pPr>
  </w:style>
  <w:style w:type="character" w:customStyle="1" w:styleId="EncabezadoCar">
    <w:name w:val="Encabezado Car"/>
    <w:basedOn w:val="Fuentedeprrafopredeter"/>
    <w:link w:val="Encabezado"/>
    <w:rsid w:val="00EF213F"/>
    <w:rPr>
      <w:sz w:val="24"/>
      <w:szCs w:val="24"/>
      <w:lang w:val="es-ES" w:eastAsia="es-ES"/>
    </w:rPr>
  </w:style>
  <w:style w:type="paragraph" w:styleId="Piedepgina">
    <w:name w:val="footer"/>
    <w:basedOn w:val="Normal"/>
    <w:link w:val="PiedepginaCar"/>
    <w:uiPriority w:val="99"/>
    <w:rsid w:val="00EF213F"/>
    <w:pPr>
      <w:tabs>
        <w:tab w:val="center" w:pos="4419"/>
        <w:tab w:val="right" w:pos="8838"/>
      </w:tabs>
    </w:pPr>
  </w:style>
  <w:style w:type="character" w:customStyle="1" w:styleId="PiedepginaCar">
    <w:name w:val="Pie de página Car"/>
    <w:basedOn w:val="Fuentedeprrafopredeter"/>
    <w:link w:val="Piedepgina"/>
    <w:uiPriority w:val="99"/>
    <w:rsid w:val="00EF213F"/>
    <w:rPr>
      <w:sz w:val="24"/>
      <w:szCs w:val="24"/>
      <w:lang w:val="es-ES" w:eastAsia="es-ES"/>
    </w:rPr>
  </w:style>
  <w:style w:type="paragraph" w:styleId="Textodeglobo">
    <w:name w:val="Balloon Text"/>
    <w:basedOn w:val="Normal"/>
    <w:link w:val="TextodegloboCar"/>
    <w:rsid w:val="00EF213F"/>
    <w:rPr>
      <w:rFonts w:ascii="Tahoma" w:hAnsi="Tahoma" w:cs="Tahoma"/>
      <w:sz w:val="16"/>
      <w:szCs w:val="16"/>
    </w:rPr>
  </w:style>
  <w:style w:type="character" w:customStyle="1" w:styleId="TextodegloboCar">
    <w:name w:val="Texto de globo Car"/>
    <w:basedOn w:val="Fuentedeprrafopredeter"/>
    <w:link w:val="Textodeglobo"/>
    <w:rsid w:val="00EF213F"/>
    <w:rPr>
      <w:rFonts w:ascii="Tahoma" w:hAnsi="Tahoma" w:cs="Tahoma"/>
      <w:sz w:val="16"/>
      <w:szCs w:val="16"/>
      <w:lang w:val="es-ES" w:eastAsia="es-ES"/>
    </w:rPr>
  </w:style>
  <w:style w:type="paragraph" w:styleId="Prrafodelista">
    <w:name w:val="List Paragraph"/>
    <w:basedOn w:val="Normal"/>
    <w:uiPriority w:val="34"/>
    <w:qFormat/>
    <w:rsid w:val="00243C0B"/>
    <w:pPr>
      <w:ind w:left="720"/>
      <w:contextualSpacing/>
    </w:pPr>
  </w:style>
  <w:style w:type="table" w:styleId="Tablaconcuadrcula">
    <w:name w:val="Table Grid"/>
    <w:basedOn w:val="Tablanormal"/>
    <w:rsid w:val="000C4D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oindependienteCar">
    <w:name w:val="Texto independiente Car"/>
    <w:link w:val="Textoindependiente"/>
    <w:uiPriority w:val="99"/>
    <w:rsid w:val="00152927"/>
  </w:style>
  <w:style w:type="paragraph" w:styleId="Textoindependiente">
    <w:name w:val="Body Text"/>
    <w:basedOn w:val="Normal"/>
    <w:link w:val="TextoindependienteCar"/>
    <w:uiPriority w:val="99"/>
    <w:rsid w:val="00152927"/>
    <w:pPr>
      <w:jc w:val="both"/>
    </w:pPr>
    <w:rPr>
      <w:sz w:val="20"/>
      <w:szCs w:val="20"/>
      <w:lang w:val="es-MX" w:eastAsia="es-MX"/>
    </w:rPr>
  </w:style>
  <w:style w:type="character" w:customStyle="1" w:styleId="TextoindependienteCar1">
    <w:name w:val="Texto independiente Car1"/>
    <w:basedOn w:val="Fuentedeprrafopredeter"/>
    <w:rsid w:val="00152927"/>
    <w:rPr>
      <w:sz w:val="24"/>
      <w:szCs w:val="24"/>
      <w:lang w:val="es-ES" w:eastAsia="es-ES"/>
    </w:rPr>
  </w:style>
  <w:style w:type="table" w:styleId="Sombreadoclaro">
    <w:name w:val="Light Shading"/>
    <w:basedOn w:val="Tablanormal"/>
    <w:uiPriority w:val="60"/>
    <w:rsid w:val="00EB4C5E"/>
    <w:rPr>
      <w:rFonts w:asciiTheme="minorHAnsi" w:eastAsiaTheme="minorHAnsi" w:hAnsiTheme="minorHAnsi" w:cstheme="minorBidi"/>
      <w:color w:val="000000" w:themeColor="text1" w:themeShade="BF"/>
      <w:sz w:val="22"/>
      <w:szCs w:val="22"/>
      <w:lang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stamedia2">
    <w:name w:val="Medium List 2"/>
    <w:basedOn w:val="Tablanormal"/>
    <w:uiPriority w:val="66"/>
    <w:rsid w:val="00594FA6"/>
    <w:rPr>
      <w:rFonts w:asciiTheme="majorHAnsi" w:eastAsiaTheme="majorEastAsia" w:hAnsiTheme="majorHAnsi" w:cstheme="majorBidi"/>
      <w:color w:val="000000" w:themeColor="text1"/>
      <w:sz w:val="22"/>
      <w:szCs w:val="22"/>
      <w:lang w:eastAsia="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Cuadrculaclara">
    <w:name w:val="Light Grid"/>
    <w:basedOn w:val="Tablanormal"/>
    <w:uiPriority w:val="62"/>
    <w:rsid w:val="00594FA6"/>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stamedia1">
    <w:name w:val="Medium List 1"/>
    <w:basedOn w:val="Tablanormal"/>
    <w:uiPriority w:val="65"/>
    <w:rsid w:val="00CD578E"/>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styleId="Ttulodellibro">
    <w:name w:val="Book Title"/>
    <w:basedOn w:val="Fuentedeprrafopredeter"/>
    <w:uiPriority w:val="33"/>
    <w:qFormat/>
    <w:rsid w:val="00693911"/>
    <w:rPr>
      <w:b/>
      <w:bCs/>
      <w:smallCaps/>
      <w:spacing w:val="5"/>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421542-29AC-431B-8770-499E46665A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663</TotalTime>
  <Pages>10</Pages>
  <Words>6892</Words>
  <Characters>37906</Characters>
  <Application>Microsoft Office Word</Application>
  <DocSecurity>0</DocSecurity>
  <Lines>315</Lines>
  <Paragraphs>89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44709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CE-MUJER</dc:creator>
  <cp:lastModifiedBy>USUARIO8</cp:lastModifiedBy>
  <cp:revision>35</cp:revision>
  <cp:lastPrinted>2015-11-12T21:16:00Z</cp:lastPrinted>
  <dcterms:created xsi:type="dcterms:W3CDTF">2015-11-10T19:54:00Z</dcterms:created>
  <dcterms:modified xsi:type="dcterms:W3CDTF">2015-11-19T19:12:00Z</dcterms:modified>
</cp:coreProperties>
</file>